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A90" w:rsidRPr="00BF5EBD" w:rsidRDefault="00EB3A90" w:rsidP="00EB3A90">
      <w:pPr>
        <w:tabs>
          <w:tab w:val="center" w:pos="4500"/>
        </w:tabs>
        <w:jc w:val="center"/>
        <w:rPr>
          <w:sz w:val="28"/>
          <w:szCs w:val="28"/>
        </w:rPr>
      </w:pPr>
      <w:r w:rsidRPr="00BF5EBD">
        <w:rPr>
          <w:b/>
          <w:sz w:val="28"/>
          <w:szCs w:val="28"/>
        </w:rPr>
        <w:t>THE UNIVERSITY OF CONNECTICUT</w:t>
      </w:r>
    </w:p>
    <w:p w:rsidR="00EB3A90" w:rsidRPr="00BF5EBD" w:rsidRDefault="00EB3A90" w:rsidP="00EB3A90">
      <w:pPr>
        <w:tabs>
          <w:tab w:val="center" w:pos="4500"/>
        </w:tabs>
        <w:jc w:val="center"/>
        <w:rPr>
          <w:sz w:val="28"/>
          <w:szCs w:val="28"/>
        </w:rPr>
      </w:pPr>
      <w:r w:rsidRPr="00BF5EBD">
        <w:rPr>
          <w:sz w:val="28"/>
          <w:szCs w:val="28"/>
        </w:rPr>
        <w:t>Systems Neuroscience</w:t>
      </w:r>
    </w:p>
    <w:p w:rsidR="00EB3A90" w:rsidRPr="00BF5EBD" w:rsidRDefault="00EB3A90" w:rsidP="00EB3A90">
      <w:pPr>
        <w:tabs>
          <w:tab w:val="center" w:pos="4500"/>
        </w:tabs>
        <w:jc w:val="center"/>
        <w:rPr>
          <w:sz w:val="28"/>
          <w:szCs w:val="28"/>
        </w:rPr>
      </w:pPr>
      <w:r w:rsidRPr="00BF5EBD">
        <w:rPr>
          <w:sz w:val="28"/>
          <w:szCs w:val="28"/>
        </w:rPr>
        <w:t>201</w:t>
      </w:r>
      <w:r>
        <w:rPr>
          <w:sz w:val="28"/>
          <w:szCs w:val="28"/>
        </w:rPr>
        <w:t>2</w:t>
      </w:r>
      <w:r w:rsidRPr="00BF5EBD">
        <w:rPr>
          <w:sz w:val="28"/>
          <w:szCs w:val="28"/>
        </w:rPr>
        <w:t>-201</w:t>
      </w:r>
      <w:r>
        <w:rPr>
          <w:sz w:val="28"/>
          <w:szCs w:val="28"/>
        </w:rPr>
        <w:t>3</w:t>
      </w:r>
    </w:p>
    <w:p w:rsidR="00EB3A90" w:rsidRDefault="00EB3A90" w:rsidP="00EB3A90">
      <w:pPr>
        <w:jc w:val="center"/>
      </w:pPr>
    </w:p>
    <w:p w:rsidR="00EB3A90" w:rsidRDefault="00EB3A90" w:rsidP="00EB3A90">
      <w:pPr>
        <w:jc w:val="center"/>
      </w:pPr>
    </w:p>
    <w:p w:rsidR="00EB3A90" w:rsidRDefault="00EB3A90" w:rsidP="00EB3A90">
      <w:pPr>
        <w:jc w:val="center"/>
        <w:rPr>
          <w:rFonts w:cs="Arial"/>
          <w:b/>
          <w:sz w:val="28"/>
          <w:szCs w:val="28"/>
        </w:rPr>
      </w:pPr>
      <w:r>
        <w:rPr>
          <w:b/>
          <w:sz w:val="28"/>
          <w:szCs w:val="28"/>
        </w:rPr>
        <w:t>Gross Anatomy of the Central Nervous System - 1</w:t>
      </w:r>
    </w:p>
    <w:p w:rsidR="00EB3A90" w:rsidRDefault="00EB3A90" w:rsidP="00EB3A90">
      <w:pPr>
        <w:jc w:val="center"/>
        <w:rPr>
          <w:b/>
          <w:sz w:val="29"/>
        </w:rPr>
      </w:pPr>
    </w:p>
    <w:p w:rsidR="00EB3A90" w:rsidRDefault="00EB3A90" w:rsidP="00EB3A90"/>
    <w:p w:rsidR="00EB3A90" w:rsidRPr="00BF5EBD" w:rsidRDefault="00EB3A90" w:rsidP="00EB3A90">
      <w:pPr>
        <w:rPr>
          <w:rFonts w:cs="Arial"/>
        </w:rPr>
      </w:pPr>
      <w:r w:rsidRPr="00BF5EBD">
        <w:rPr>
          <w:rFonts w:cs="Arial"/>
        </w:rPr>
        <w:t>Lecture</w:t>
      </w:r>
    </w:p>
    <w:p w:rsidR="00EB3A90" w:rsidRPr="00BF5EBD" w:rsidRDefault="00EB3A90" w:rsidP="00EB3A90">
      <w:pPr>
        <w:tabs>
          <w:tab w:val="right" w:pos="9000"/>
        </w:tabs>
        <w:rPr>
          <w:rFonts w:cs="Arial"/>
        </w:rPr>
      </w:pPr>
      <w:r w:rsidRPr="00BF5EBD">
        <w:rPr>
          <w:rFonts w:cs="Arial"/>
        </w:rPr>
        <w:t>S. J. Potashner, Ph.D.</w:t>
      </w:r>
    </w:p>
    <w:p w:rsidR="00EB3A90" w:rsidRPr="00BF5EBD" w:rsidRDefault="00EB3A90" w:rsidP="00EB3A90">
      <w:pPr>
        <w:tabs>
          <w:tab w:val="right" w:pos="9000"/>
        </w:tabs>
        <w:rPr>
          <w:rFonts w:cs="Arial"/>
        </w:rPr>
      </w:pPr>
      <w:r w:rsidRPr="00BF5EBD">
        <w:rPr>
          <w:rFonts w:cs="Arial"/>
        </w:rPr>
        <w:t>(sjp9713@neuron.uchc.edu)</w:t>
      </w:r>
      <w:r w:rsidRPr="00BF5EBD">
        <w:rPr>
          <w:rFonts w:cs="Arial"/>
        </w:rPr>
        <w:tab/>
        <w:t xml:space="preserve"> </w:t>
      </w:r>
    </w:p>
    <w:p w:rsidR="00EB3A90" w:rsidRPr="00BF5EBD" w:rsidRDefault="00EB3A90" w:rsidP="00EB3A90">
      <w:pPr>
        <w:tabs>
          <w:tab w:val="left" w:pos="-1440"/>
          <w:tab w:val="left" w:pos="-720"/>
          <w:tab w:val="left" w:pos="0"/>
          <w:tab w:val="left" w:pos="270"/>
          <w:tab w:val="left" w:pos="540"/>
          <w:tab w:val="left" w:pos="720"/>
          <w:tab w:val="left" w:pos="1068"/>
          <w:tab w:val="left" w:pos="1440"/>
          <w:tab w:val="left" w:pos="1800"/>
          <w:tab w:val="left" w:pos="2160"/>
          <w:tab w:val="left" w:pos="250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p w:rsidR="00EB3A90" w:rsidRPr="00BF5EBD" w:rsidRDefault="00EB3A90" w:rsidP="00EB3A90">
      <w:pPr>
        <w:tabs>
          <w:tab w:val="left" w:pos="-1440"/>
          <w:tab w:val="left" w:pos="-720"/>
          <w:tab w:val="left" w:pos="0"/>
          <w:tab w:val="left" w:pos="270"/>
          <w:tab w:val="left" w:pos="540"/>
          <w:tab w:val="left" w:pos="720"/>
          <w:tab w:val="left" w:pos="1068"/>
          <w:tab w:val="left" w:pos="1440"/>
          <w:tab w:val="left" w:pos="1800"/>
          <w:tab w:val="left" w:pos="2160"/>
          <w:tab w:val="left" w:pos="250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68" w:hanging="1068"/>
        <w:rPr>
          <w:rFonts w:cs="Arial"/>
        </w:rPr>
      </w:pPr>
      <w:r w:rsidRPr="00BF5EBD">
        <w:rPr>
          <w:rFonts w:cs="Arial"/>
        </w:rPr>
        <w:t>Reading</w:t>
      </w:r>
    </w:p>
    <w:p w:rsidR="00EB3A90" w:rsidRPr="00BF5EBD" w:rsidRDefault="00EB3A90" w:rsidP="00EB3A90">
      <w:pPr>
        <w:tabs>
          <w:tab w:val="left" w:pos="-1440"/>
          <w:tab w:val="left" w:pos="-720"/>
          <w:tab w:val="left" w:pos="0"/>
          <w:tab w:val="left" w:pos="270"/>
          <w:tab w:val="left" w:pos="540"/>
          <w:tab w:val="left" w:pos="720"/>
          <w:tab w:val="left" w:pos="1068"/>
          <w:tab w:val="left" w:pos="1440"/>
          <w:tab w:val="left" w:pos="1800"/>
          <w:tab w:val="left" w:pos="2160"/>
          <w:tab w:val="left" w:pos="250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BF5EBD">
        <w:rPr>
          <w:rFonts w:cs="Arial"/>
        </w:rPr>
        <w:t>1. Purves</w:t>
      </w:r>
      <w:r w:rsidR="00EA59D3">
        <w:rPr>
          <w:rFonts w:cs="Arial"/>
        </w:rPr>
        <w:t xml:space="preserve"> et al.,</w:t>
      </w:r>
      <w:r w:rsidRPr="00BF5EBD">
        <w:rPr>
          <w:rFonts w:cs="Arial"/>
        </w:rPr>
        <w:t xml:space="preserve"> </w:t>
      </w:r>
      <w:r>
        <w:t>Appendix</w:t>
      </w:r>
      <w:r w:rsidR="00EA59D3">
        <w:t>;</w:t>
      </w:r>
      <w:r w:rsidR="00EA59D3">
        <w:rPr>
          <w:rFonts w:cs="Arial"/>
        </w:rPr>
        <w:t xml:space="preserve"> the relevant material in </w:t>
      </w:r>
      <w:r w:rsidRPr="00BF5EBD">
        <w:rPr>
          <w:rFonts w:cs="Arial"/>
        </w:rPr>
        <w:t xml:space="preserve">pp. </w:t>
      </w:r>
      <w:r w:rsidR="00EA59D3">
        <w:t>717-744</w:t>
      </w:r>
    </w:p>
    <w:p w:rsidR="00EB3A90" w:rsidRPr="00BF5EBD" w:rsidRDefault="00EB3A90" w:rsidP="00EB3A90">
      <w:pPr>
        <w:tabs>
          <w:tab w:val="left" w:pos="-1440"/>
          <w:tab w:val="left" w:pos="-720"/>
          <w:tab w:val="left" w:pos="0"/>
          <w:tab w:val="left" w:pos="270"/>
          <w:tab w:val="left" w:pos="540"/>
          <w:tab w:val="left" w:pos="720"/>
          <w:tab w:val="left" w:pos="1068"/>
          <w:tab w:val="left" w:pos="1440"/>
          <w:tab w:val="left" w:pos="1800"/>
          <w:tab w:val="left" w:pos="2160"/>
          <w:tab w:val="left" w:pos="250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BF5EBD">
        <w:rPr>
          <w:rFonts w:cs="Arial"/>
        </w:rPr>
        <w:t>2. This syllabus</w:t>
      </w:r>
    </w:p>
    <w:p w:rsidR="0000442A" w:rsidRDefault="0000442A"/>
    <w:p w:rsidR="0000442A" w:rsidRDefault="0000442A"/>
    <w:p w:rsidR="0000442A" w:rsidRPr="0000442A" w:rsidRDefault="003305F7">
      <w:pPr>
        <w:rPr>
          <w:b/>
          <w:szCs w:val="24"/>
        </w:rPr>
      </w:pPr>
      <w:r>
        <w:rPr>
          <w:b/>
          <w:szCs w:val="24"/>
        </w:rPr>
        <w:t xml:space="preserve">A Few </w:t>
      </w:r>
      <w:r w:rsidR="0000442A" w:rsidRPr="0000442A">
        <w:rPr>
          <w:b/>
          <w:szCs w:val="24"/>
        </w:rPr>
        <w:t>Organization</w:t>
      </w:r>
      <w:r>
        <w:rPr>
          <w:b/>
          <w:szCs w:val="24"/>
        </w:rPr>
        <w:t>al Features</w:t>
      </w:r>
      <w:r w:rsidR="0000442A" w:rsidRPr="0000442A">
        <w:rPr>
          <w:b/>
          <w:szCs w:val="24"/>
        </w:rPr>
        <w:t xml:space="preserve"> of the CNS</w:t>
      </w:r>
    </w:p>
    <w:p w:rsidR="0000442A" w:rsidRDefault="0000442A"/>
    <w:p w:rsidR="0000442A" w:rsidRDefault="009D4DCF" w:rsidP="0000442A">
      <w:pPr>
        <w:rPr>
          <w:szCs w:val="24"/>
        </w:rPr>
      </w:pPr>
      <w:r>
        <w:rPr>
          <w:noProof/>
        </w:rPr>
        <mc:AlternateContent>
          <mc:Choice Requires="wps">
            <w:drawing>
              <wp:anchor distT="0" distB="0" distL="114300" distR="114300" simplePos="0" relativeHeight="251659264" behindDoc="0" locked="0" layoutInCell="1" allowOverlap="1" wp14:anchorId="2AEE0ADC" wp14:editId="09237184">
                <wp:simplePos x="0" y="0"/>
                <wp:positionH relativeFrom="column">
                  <wp:posOffset>3371850</wp:posOffset>
                </wp:positionH>
                <wp:positionV relativeFrom="paragraph">
                  <wp:posOffset>2347595</wp:posOffset>
                </wp:positionV>
                <wp:extent cx="2926080" cy="635"/>
                <wp:effectExtent l="0" t="0" r="7620" b="6350"/>
                <wp:wrapSquare wrapText="left"/>
                <wp:docPr id="5" name="Text Box 5"/>
                <wp:cNvGraphicFramePr/>
                <a:graphic xmlns:a="http://schemas.openxmlformats.org/drawingml/2006/main">
                  <a:graphicData uri="http://schemas.microsoft.com/office/word/2010/wordprocessingShape">
                    <wps:wsp>
                      <wps:cNvSpPr txBox="1"/>
                      <wps:spPr>
                        <a:xfrm>
                          <a:off x="0" y="0"/>
                          <a:ext cx="2926080" cy="635"/>
                        </a:xfrm>
                        <a:prstGeom prst="rect">
                          <a:avLst/>
                        </a:prstGeom>
                        <a:solidFill>
                          <a:prstClr val="white"/>
                        </a:solidFill>
                        <a:ln>
                          <a:noFill/>
                        </a:ln>
                        <a:effectLst/>
                      </wps:spPr>
                      <wps:txbx>
                        <w:txbxContent>
                          <w:p w:rsidR="00430459" w:rsidRPr="006A19A7" w:rsidRDefault="00430459" w:rsidP="0000442A">
                            <w:pPr>
                              <w:pStyle w:val="Caption"/>
                              <w:spacing w:after="0"/>
                              <w:rPr>
                                <w:rFonts w:ascii="Arial" w:hAnsi="Arial" w:cs="Arial"/>
                                <w:b/>
                                <w:noProof/>
                                <w:sz w:val="20"/>
                                <w:szCs w:val="20"/>
                              </w:rPr>
                            </w:pPr>
                            <w:proofErr w:type="gramStart"/>
                            <w:r w:rsidRPr="006A19A7">
                              <w:rPr>
                                <w:rFonts w:ascii="Arial" w:hAnsi="Arial" w:cs="Arial"/>
                                <w:sz w:val="20"/>
                                <w:szCs w:val="20"/>
                              </w:rPr>
                              <w:t xml:space="preserve">Fig. </w:t>
                            </w:r>
                            <w:r>
                              <w:rPr>
                                <w:rFonts w:ascii="Arial" w:hAnsi="Arial" w:cs="Arial"/>
                                <w:sz w:val="20"/>
                                <w:szCs w:val="20"/>
                              </w:rPr>
                              <w:t>1</w:t>
                            </w:r>
                            <w:r w:rsidRPr="006A19A7">
                              <w:rPr>
                                <w:rFonts w:ascii="Arial" w:hAnsi="Arial" w:cs="Arial"/>
                                <w:sz w:val="20"/>
                                <w:szCs w:val="20"/>
                              </w:rPr>
                              <w:t>.</w:t>
                            </w:r>
                            <w:proofErr w:type="gramEnd"/>
                            <w:r w:rsidRPr="006A19A7">
                              <w:rPr>
                                <w:rFonts w:ascii="Arial" w:hAnsi="Arial" w:cs="Arial"/>
                                <w:sz w:val="20"/>
                                <w:szCs w:val="20"/>
                              </w:rPr>
                              <w:t xml:space="preserve"> </w:t>
                            </w:r>
                            <w:proofErr w:type="gramStart"/>
                            <w:r w:rsidRPr="006A19A7">
                              <w:rPr>
                                <w:rFonts w:ascii="Arial" w:hAnsi="Arial" w:cs="Arial"/>
                                <w:sz w:val="20"/>
                                <w:szCs w:val="20"/>
                              </w:rPr>
                              <w:t xml:space="preserve">Functional areas and systems </w:t>
                            </w:r>
                            <w:r>
                              <w:rPr>
                                <w:rFonts w:ascii="Arial" w:hAnsi="Arial" w:cs="Arial"/>
                                <w:sz w:val="20"/>
                                <w:szCs w:val="20"/>
                              </w:rPr>
                              <w:t>in</w:t>
                            </w:r>
                            <w:r w:rsidRPr="006A19A7">
                              <w:rPr>
                                <w:rFonts w:ascii="Arial" w:hAnsi="Arial" w:cs="Arial"/>
                                <w:sz w:val="20"/>
                                <w:szCs w:val="20"/>
                              </w:rPr>
                              <w:t xml:space="preserve"> the nervous system.</w:t>
                            </w:r>
                            <w:proofErr w:type="gramEnd"/>
                            <w:r w:rsidRPr="006A19A7">
                              <w:rPr>
                                <w:rFonts w:ascii="Arial" w:hAnsi="Arial" w:cs="Arial"/>
                                <w:sz w:val="20"/>
                                <w:szCs w:val="20"/>
                              </w:rPr>
                              <w:t xml:space="preserve">  </w:t>
                            </w:r>
                            <w:r w:rsidRPr="006A19A7">
                              <w:rPr>
                                <w:rFonts w:ascii="Arial" w:hAnsi="Arial" w:cs="Arial"/>
                                <w:caps w:val="0"/>
                                <w:sz w:val="20"/>
                                <w:szCs w:val="20"/>
                              </w:rPr>
                              <w:t xml:space="preserve">The nervous system is represented as the </w:t>
                            </w:r>
                            <w:r>
                              <w:rPr>
                                <w:rFonts w:ascii="Arial" w:hAnsi="Arial" w:cs="Arial"/>
                                <w:caps w:val="0"/>
                                <w:sz w:val="20"/>
                                <w:szCs w:val="20"/>
                              </w:rPr>
                              <w:t xml:space="preserve">bounded </w:t>
                            </w:r>
                            <w:r w:rsidRPr="006A19A7">
                              <w:rPr>
                                <w:rFonts w:ascii="Arial" w:hAnsi="Arial" w:cs="Arial"/>
                                <w:caps w:val="0"/>
                                <w:sz w:val="20"/>
                                <w:szCs w:val="20"/>
                              </w:rPr>
                              <w:t xml:space="preserve">white area. Shapes represent functional areas and arrows indicate network connections. </w:t>
                            </w:r>
                            <w:r>
                              <w:rPr>
                                <w:rFonts w:ascii="Arial" w:hAnsi="Arial" w:cs="Arial"/>
                                <w:caps w:val="0"/>
                                <w:sz w:val="20"/>
                                <w:szCs w:val="20"/>
                              </w:rPr>
                              <w:t>Comp</w:t>
                            </w:r>
                            <w:r>
                              <w:rPr>
                                <w:rFonts w:ascii="Arial" w:hAnsi="Arial" w:cs="Arial"/>
                                <w:caps w:val="0"/>
                                <w:sz w:val="20"/>
                                <w:szCs w:val="20"/>
                              </w:rPr>
                              <w:t>o</w:t>
                            </w:r>
                            <w:r>
                              <w:rPr>
                                <w:rFonts w:ascii="Arial" w:hAnsi="Arial" w:cs="Arial"/>
                                <w:caps w:val="0"/>
                                <w:sz w:val="20"/>
                                <w:szCs w:val="20"/>
                              </w:rPr>
                              <w:t>nents of each s</w:t>
                            </w:r>
                            <w:r w:rsidRPr="006A19A7">
                              <w:rPr>
                                <w:rFonts w:ascii="Arial" w:hAnsi="Arial" w:cs="Arial"/>
                                <w:caps w:val="0"/>
                                <w:sz w:val="20"/>
                                <w:szCs w:val="20"/>
                              </w:rPr>
                              <w:t>ub</w:t>
                            </w:r>
                            <w:r>
                              <w:rPr>
                                <w:rFonts w:ascii="Arial" w:hAnsi="Arial" w:cs="Arial"/>
                                <w:caps w:val="0"/>
                                <w:sz w:val="20"/>
                                <w:szCs w:val="20"/>
                              </w:rPr>
                              <w:t>-</w:t>
                            </w:r>
                            <w:r w:rsidRPr="006A19A7">
                              <w:rPr>
                                <w:rFonts w:ascii="Arial" w:hAnsi="Arial" w:cs="Arial"/>
                                <w:caps w:val="0"/>
                                <w:sz w:val="20"/>
                                <w:szCs w:val="20"/>
                              </w:rPr>
                              <w:t xml:space="preserve">system have </w:t>
                            </w:r>
                            <w:r>
                              <w:rPr>
                                <w:rFonts w:ascii="Arial" w:hAnsi="Arial" w:cs="Arial"/>
                                <w:caps w:val="0"/>
                                <w:sz w:val="20"/>
                                <w:szCs w:val="20"/>
                              </w:rPr>
                              <w:t xml:space="preserve">the same shape, </w:t>
                            </w:r>
                            <w:r w:rsidRPr="006A19A7">
                              <w:rPr>
                                <w:rFonts w:ascii="Arial" w:hAnsi="Arial" w:cs="Arial"/>
                                <w:caps w:val="0"/>
                                <w:sz w:val="20"/>
                                <w:szCs w:val="20"/>
                              </w:rPr>
                              <w:t>color and alphabetic letter.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65.5pt;margin-top:184.85pt;width:230.4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" stroked="f">
                <v:textbox style="mso-fit-shape-to-text:t" inset="0,0,0,0">
                  <w:txbxContent>
                    <w:p w:rsidR="00430459" w:rsidRPr="006A19A7" w:rsidRDefault="00430459" w:rsidP="0000442A">
                      <w:pPr>
                        <w:pStyle w:val="Caption"/>
                        <w:spacing w:after="0"/>
                        <w:rPr>
                          <w:rFonts w:ascii="Arial" w:hAnsi="Arial" w:cs="Arial"/>
                          <w:b/>
                          <w:noProof/>
                          <w:sz w:val="20"/>
                          <w:szCs w:val="20"/>
                        </w:rPr>
                      </w:pPr>
                      <w:proofErr w:type="gramStart"/>
                      <w:r w:rsidRPr="006A19A7">
                        <w:rPr>
                          <w:rFonts w:ascii="Arial" w:hAnsi="Arial" w:cs="Arial"/>
                          <w:sz w:val="20"/>
                          <w:szCs w:val="20"/>
                        </w:rPr>
                        <w:t xml:space="preserve">Fig. </w:t>
                      </w:r>
                      <w:r>
                        <w:rPr>
                          <w:rFonts w:ascii="Arial" w:hAnsi="Arial" w:cs="Arial"/>
                          <w:sz w:val="20"/>
                          <w:szCs w:val="20"/>
                        </w:rPr>
                        <w:t>1</w:t>
                      </w:r>
                      <w:r w:rsidRPr="006A19A7">
                        <w:rPr>
                          <w:rFonts w:ascii="Arial" w:hAnsi="Arial" w:cs="Arial"/>
                          <w:sz w:val="20"/>
                          <w:szCs w:val="20"/>
                        </w:rPr>
                        <w:t>.</w:t>
                      </w:r>
                      <w:proofErr w:type="gramEnd"/>
                      <w:r w:rsidRPr="006A19A7">
                        <w:rPr>
                          <w:rFonts w:ascii="Arial" w:hAnsi="Arial" w:cs="Arial"/>
                          <w:sz w:val="20"/>
                          <w:szCs w:val="20"/>
                        </w:rPr>
                        <w:t xml:space="preserve"> </w:t>
                      </w:r>
                      <w:proofErr w:type="gramStart"/>
                      <w:r w:rsidRPr="006A19A7">
                        <w:rPr>
                          <w:rFonts w:ascii="Arial" w:hAnsi="Arial" w:cs="Arial"/>
                          <w:sz w:val="20"/>
                          <w:szCs w:val="20"/>
                        </w:rPr>
                        <w:t xml:space="preserve">Functional areas and systems </w:t>
                      </w:r>
                      <w:r>
                        <w:rPr>
                          <w:rFonts w:ascii="Arial" w:hAnsi="Arial" w:cs="Arial"/>
                          <w:sz w:val="20"/>
                          <w:szCs w:val="20"/>
                        </w:rPr>
                        <w:t>in</w:t>
                      </w:r>
                      <w:r w:rsidRPr="006A19A7">
                        <w:rPr>
                          <w:rFonts w:ascii="Arial" w:hAnsi="Arial" w:cs="Arial"/>
                          <w:sz w:val="20"/>
                          <w:szCs w:val="20"/>
                        </w:rPr>
                        <w:t xml:space="preserve"> the nervous system.</w:t>
                      </w:r>
                      <w:proofErr w:type="gramEnd"/>
                      <w:r w:rsidRPr="006A19A7">
                        <w:rPr>
                          <w:rFonts w:ascii="Arial" w:hAnsi="Arial" w:cs="Arial"/>
                          <w:sz w:val="20"/>
                          <w:szCs w:val="20"/>
                        </w:rPr>
                        <w:t xml:space="preserve">  </w:t>
                      </w:r>
                      <w:r w:rsidRPr="006A19A7">
                        <w:rPr>
                          <w:rFonts w:ascii="Arial" w:hAnsi="Arial" w:cs="Arial"/>
                          <w:caps w:val="0"/>
                          <w:sz w:val="20"/>
                          <w:szCs w:val="20"/>
                        </w:rPr>
                        <w:t xml:space="preserve">The nervous system is represented as the </w:t>
                      </w:r>
                      <w:r>
                        <w:rPr>
                          <w:rFonts w:ascii="Arial" w:hAnsi="Arial" w:cs="Arial"/>
                          <w:caps w:val="0"/>
                          <w:sz w:val="20"/>
                          <w:szCs w:val="20"/>
                        </w:rPr>
                        <w:t xml:space="preserve">bounded </w:t>
                      </w:r>
                      <w:r w:rsidRPr="006A19A7">
                        <w:rPr>
                          <w:rFonts w:ascii="Arial" w:hAnsi="Arial" w:cs="Arial"/>
                          <w:caps w:val="0"/>
                          <w:sz w:val="20"/>
                          <w:szCs w:val="20"/>
                        </w:rPr>
                        <w:t xml:space="preserve">white area. Shapes represent functional areas and arrows indicate network connections. </w:t>
                      </w:r>
                      <w:r>
                        <w:rPr>
                          <w:rFonts w:ascii="Arial" w:hAnsi="Arial" w:cs="Arial"/>
                          <w:caps w:val="0"/>
                          <w:sz w:val="20"/>
                          <w:szCs w:val="20"/>
                        </w:rPr>
                        <w:t>Comp</w:t>
                      </w:r>
                      <w:r>
                        <w:rPr>
                          <w:rFonts w:ascii="Arial" w:hAnsi="Arial" w:cs="Arial"/>
                          <w:caps w:val="0"/>
                          <w:sz w:val="20"/>
                          <w:szCs w:val="20"/>
                        </w:rPr>
                        <w:t>o</w:t>
                      </w:r>
                      <w:r>
                        <w:rPr>
                          <w:rFonts w:ascii="Arial" w:hAnsi="Arial" w:cs="Arial"/>
                          <w:caps w:val="0"/>
                          <w:sz w:val="20"/>
                          <w:szCs w:val="20"/>
                        </w:rPr>
                        <w:t>nents of each s</w:t>
                      </w:r>
                      <w:r w:rsidRPr="006A19A7">
                        <w:rPr>
                          <w:rFonts w:ascii="Arial" w:hAnsi="Arial" w:cs="Arial"/>
                          <w:caps w:val="0"/>
                          <w:sz w:val="20"/>
                          <w:szCs w:val="20"/>
                        </w:rPr>
                        <w:t>ub</w:t>
                      </w:r>
                      <w:r>
                        <w:rPr>
                          <w:rFonts w:ascii="Arial" w:hAnsi="Arial" w:cs="Arial"/>
                          <w:caps w:val="0"/>
                          <w:sz w:val="20"/>
                          <w:szCs w:val="20"/>
                        </w:rPr>
                        <w:t>-</w:t>
                      </w:r>
                      <w:r w:rsidRPr="006A19A7">
                        <w:rPr>
                          <w:rFonts w:ascii="Arial" w:hAnsi="Arial" w:cs="Arial"/>
                          <w:caps w:val="0"/>
                          <w:sz w:val="20"/>
                          <w:szCs w:val="20"/>
                        </w:rPr>
                        <w:t xml:space="preserve">system have </w:t>
                      </w:r>
                      <w:r>
                        <w:rPr>
                          <w:rFonts w:ascii="Arial" w:hAnsi="Arial" w:cs="Arial"/>
                          <w:caps w:val="0"/>
                          <w:sz w:val="20"/>
                          <w:szCs w:val="20"/>
                        </w:rPr>
                        <w:t xml:space="preserve">the same shape, </w:t>
                      </w:r>
                      <w:r w:rsidRPr="006A19A7">
                        <w:rPr>
                          <w:rFonts w:ascii="Arial" w:hAnsi="Arial" w:cs="Arial"/>
                          <w:caps w:val="0"/>
                          <w:sz w:val="20"/>
                          <w:szCs w:val="20"/>
                        </w:rPr>
                        <w:t>color and alphabetic letter.</w:t>
                      </w:r>
                    </w:p>
                  </w:txbxContent>
                </v:textbox>
                <w10:wrap type="square" side="left"/>
              </v:shape>
            </w:pict>
          </mc:Fallback>
        </mc:AlternateContent>
      </w:r>
      <w:r>
        <w:rPr>
          <w:rFonts w:cs="Arial"/>
          <w:b/>
          <w:noProof/>
          <w:szCs w:val="24"/>
        </w:rPr>
        <w:drawing>
          <wp:anchor distT="0" distB="0" distL="114300" distR="114300" simplePos="0" relativeHeight="251660288" behindDoc="0" locked="0" layoutInCell="1" allowOverlap="1" wp14:anchorId="5164EED7" wp14:editId="282B9489">
            <wp:simplePos x="0" y="0"/>
            <wp:positionH relativeFrom="column">
              <wp:posOffset>3343275</wp:posOffset>
            </wp:positionH>
            <wp:positionV relativeFrom="paragraph">
              <wp:posOffset>96520</wp:posOffset>
            </wp:positionV>
            <wp:extent cx="2926080" cy="2194560"/>
            <wp:effectExtent l="0" t="0" r="7620" b="0"/>
            <wp:wrapSquare wrapText="lef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SLID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14:sizeRelH relativeFrom="margin">
              <wp14:pctWidth>0</wp14:pctWidth>
            </wp14:sizeRelH>
            <wp14:sizeRelV relativeFrom="margin">
              <wp14:pctHeight>0</wp14:pctHeight>
            </wp14:sizeRelV>
          </wp:anchor>
        </w:drawing>
      </w:r>
      <w:r w:rsidR="0000442A" w:rsidRPr="00E923BF">
        <w:rPr>
          <w:rFonts w:cs="Arial"/>
          <w:b/>
          <w:szCs w:val="24"/>
        </w:rPr>
        <w:t xml:space="preserve">The nervous system has distinct </w:t>
      </w:r>
      <w:r w:rsidR="0000442A">
        <w:rPr>
          <w:rFonts w:cs="Arial"/>
          <w:b/>
          <w:szCs w:val="24"/>
        </w:rPr>
        <w:t>area</w:t>
      </w:r>
      <w:r w:rsidR="0000442A" w:rsidRPr="00E923BF">
        <w:rPr>
          <w:rFonts w:cs="Arial"/>
          <w:b/>
          <w:szCs w:val="24"/>
        </w:rPr>
        <w:t>s</w:t>
      </w:r>
      <w:r w:rsidR="0000442A">
        <w:rPr>
          <w:rFonts w:cs="Arial"/>
          <w:b/>
          <w:szCs w:val="24"/>
        </w:rPr>
        <w:t xml:space="preserve"> that are specialized for different (sub</w:t>
      </w:r>
      <w:proofErr w:type="gramStart"/>
      <w:r w:rsidR="0000442A">
        <w:rPr>
          <w:rFonts w:cs="Arial"/>
          <w:b/>
          <w:szCs w:val="24"/>
        </w:rPr>
        <w:t>)functions</w:t>
      </w:r>
      <w:proofErr w:type="gramEnd"/>
      <w:r w:rsidR="0000442A">
        <w:rPr>
          <w:rFonts w:cs="Arial"/>
          <w:b/>
          <w:szCs w:val="24"/>
        </w:rPr>
        <w:t xml:space="preserve"> </w:t>
      </w:r>
      <w:r w:rsidR="0000442A" w:rsidRPr="00196CF8">
        <w:rPr>
          <w:rFonts w:cs="Arial"/>
          <w:szCs w:val="24"/>
        </w:rPr>
        <w:t xml:space="preserve">(Fig. </w:t>
      </w:r>
      <w:r w:rsidR="0000442A">
        <w:rPr>
          <w:szCs w:val="24"/>
        </w:rPr>
        <w:t>1</w:t>
      </w:r>
      <w:r w:rsidR="0000442A" w:rsidRPr="00196CF8">
        <w:rPr>
          <w:rFonts w:cs="Arial"/>
          <w:szCs w:val="24"/>
        </w:rPr>
        <w:t>).</w:t>
      </w:r>
      <w:r w:rsidR="0000442A">
        <w:rPr>
          <w:rFonts w:cs="Arial"/>
          <w:b/>
          <w:szCs w:val="24"/>
        </w:rPr>
        <w:t xml:space="preserve"> </w:t>
      </w:r>
      <w:r w:rsidR="0000442A">
        <w:rPr>
          <w:rFonts w:cs="Arial"/>
          <w:szCs w:val="24"/>
        </w:rPr>
        <w:t xml:space="preserve">As a consequence, we must learn the </w:t>
      </w:r>
      <w:r w:rsidR="0000442A">
        <w:rPr>
          <w:szCs w:val="24"/>
        </w:rPr>
        <w:t>gross and micro-</w:t>
      </w:r>
      <w:r w:rsidR="0000442A">
        <w:rPr>
          <w:rFonts w:cs="Arial"/>
          <w:szCs w:val="24"/>
        </w:rPr>
        <w:t>anatomy of the nervous sy</w:t>
      </w:r>
      <w:r w:rsidR="0000442A">
        <w:rPr>
          <w:rFonts w:cs="Arial"/>
          <w:szCs w:val="24"/>
        </w:rPr>
        <w:t>s</w:t>
      </w:r>
      <w:r w:rsidR="0000442A">
        <w:rPr>
          <w:rFonts w:cs="Arial"/>
          <w:szCs w:val="24"/>
        </w:rPr>
        <w:t>tem and which areas perform the various fun</w:t>
      </w:r>
      <w:r w:rsidR="0000442A">
        <w:rPr>
          <w:rFonts w:cs="Arial"/>
          <w:szCs w:val="24"/>
        </w:rPr>
        <w:t>c</w:t>
      </w:r>
      <w:r w:rsidR="0000442A">
        <w:rPr>
          <w:rFonts w:cs="Arial"/>
          <w:szCs w:val="24"/>
        </w:rPr>
        <w:t xml:space="preserve">tions. In addition, since </w:t>
      </w:r>
      <w:r w:rsidR="0000442A" w:rsidRPr="006E75F6">
        <w:rPr>
          <w:rFonts w:cs="Arial"/>
          <w:b/>
          <w:szCs w:val="24"/>
        </w:rPr>
        <w:t xml:space="preserve">distinct functional </w:t>
      </w:r>
      <w:r w:rsidR="0000442A">
        <w:rPr>
          <w:rFonts w:cs="Arial"/>
          <w:b/>
          <w:szCs w:val="24"/>
        </w:rPr>
        <w:t>a</w:t>
      </w:r>
      <w:r w:rsidR="0000442A">
        <w:rPr>
          <w:rFonts w:cs="Arial"/>
          <w:b/>
          <w:szCs w:val="24"/>
        </w:rPr>
        <w:t>r</w:t>
      </w:r>
      <w:r w:rsidR="0000442A">
        <w:rPr>
          <w:rFonts w:cs="Arial"/>
          <w:b/>
          <w:szCs w:val="24"/>
        </w:rPr>
        <w:t>ea</w:t>
      </w:r>
      <w:r w:rsidR="0000442A" w:rsidRPr="006E75F6">
        <w:rPr>
          <w:rFonts w:cs="Arial"/>
          <w:b/>
          <w:szCs w:val="24"/>
        </w:rPr>
        <w:t>s have different locations inside the ner</w:t>
      </w:r>
      <w:r w:rsidR="0000442A" w:rsidRPr="006E75F6">
        <w:rPr>
          <w:rFonts w:cs="Arial"/>
          <w:b/>
          <w:szCs w:val="24"/>
        </w:rPr>
        <w:t>v</w:t>
      </w:r>
      <w:r w:rsidR="0000442A" w:rsidRPr="006E75F6">
        <w:rPr>
          <w:rFonts w:cs="Arial"/>
          <w:b/>
          <w:szCs w:val="24"/>
        </w:rPr>
        <w:t>ous system</w:t>
      </w:r>
      <w:r w:rsidR="0000442A">
        <w:rPr>
          <w:rFonts w:cs="Arial"/>
          <w:b/>
          <w:szCs w:val="24"/>
        </w:rPr>
        <w:t xml:space="preserve">, the </w:t>
      </w:r>
      <w:r w:rsidR="0000442A" w:rsidRPr="0065305E">
        <w:rPr>
          <w:rFonts w:cs="Arial"/>
          <w:b/>
          <w:szCs w:val="24"/>
        </w:rPr>
        <w:t xml:space="preserve">functional </w:t>
      </w:r>
      <w:r w:rsidR="0000442A">
        <w:rPr>
          <w:rFonts w:cs="Arial"/>
          <w:b/>
          <w:szCs w:val="24"/>
        </w:rPr>
        <w:t>area</w:t>
      </w:r>
      <w:r w:rsidR="0000442A" w:rsidRPr="0065305E">
        <w:rPr>
          <w:rFonts w:cs="Arial"/>
          <w:b/>
          <w:szCs w:val="24"/>
        </w:rPr>
        <w:t>s interact by signaling to one another along networks of cells</w:t>
      </w:r>
      <w:r w:rsidR="0000442A" w:rsidRPr="00196CF8">
        <w:rPr>
          <w:rFonts w:cs="Arial"/>
          <w:szCs w:val="24"/>
        </w:rPr>
        <w:t>.</w:t>
      </w:r>
      <w:r w:rsidR="0000442A">
        <w:rPr>
          <w:rFonts w:cs="Arial"/>
          <w:szCs w:val="24"/>
        </w:rPr>
        <w:t xml:space="preserve"> Thus, we must learn the anatomy of these networks, their cellular composition, and the mechanisms of their signaling.</w:t>
      </w:r>
      <w:r w:rsidR="0000442A">
        <w:rPr>
          <w:szCs w:val="24"/>
        </w:rPr>
        <w:t xml:space="preserve"> In doing so,</w:t>
      </w:r>
      <w:r w:rsidR="0000442A">
        <w:rPr>
          <w:rFonts w:cs="Arial"/>
          <w:szCs w:val="24"/>
        </w:rPr>
        <w:t xml:space="preserve"> we learn that </w:t>
      </w:r>
      <w:r w:rsidR="0000442A" w:rsidRPr="002E1EF7">
        <w:rPr>
          <w:rFonts w:cs="Arial"/>
          <w:b/>
          <w:szCs w:val="24"/>
        </w:rPr>
        <w:t>these components are org</w:t>
      </w:r>
      <w:r w:rsidR="0000442A" w:rsidRPr="002E1EF7">
        <w:rPr>
          <w:rFonts w:cs="Arial"/>
          <w:b/>
          <w:szCs w:val="24"/>
        </w:rPr>
        <w:t>a</w:t>
      </w:r>
      <w:r w:rsidR="0000442A" w:rsidRPr="002E1EF7">
        <w:rPr>
          <w:rFonts w:cs="Arial"/>
          <w:b/>
          <w:szCs w:val="24"/>
        </w:rPr>
        <w:t xml:space="preserve">nized into sub-systems (usually called </w:t>
      </w:r>
      <w:r w:rsidR="0000442A" w:rsidRPr="00617DA9">
        <w:rPr>
          <w:rFonts w:cs="Arial"/>
          <w:b/>
          <w:i/>
          <w:szCs w:val="24"/>
        </w:rPr>
        <w:t>‘sy</w:t>
      </w:r>
      <w:r w:rsidR="0000442A" w:rsidRPr="00617DA9">
        <w:rPr>
          <w:rFonts w:cs="Arial"/>
          <w:b/>
          <w:i/>
          <w:szCs w:val="24"/>
        </w:rPr>
        <w:t>s</w:t>
      </w:r>
      <w:r w:rsidR="0000442A" w:rsidRPr="00617DA9">
        <w:rPr>
          <w:rFonts w:cs="Arial"/>
          <w:b/>
          <w:i/>
          <w:szCs w:val="24"/>
        </w:rPr>
        <w:t>tems’</w:t>
      </w:r>
      <w:r w:rsidR="0000442A" w:rsidRPr="002E1EF7">
        <w:rPr>
          <w:rFonts w:cs="Arial"/>
          <w:b/>
          <w:szCs w:val="24"/>
        </w:rPr>
        <w:t xml:space="preserve">) </w:t>
      </w:r>
      <w:r w:rsidR="0000442A">
        <w:rPr>
          <w:rFonts w:cs="Arial"/>
          <w:b/>
          <w:szCs w:val="24"/>
        </w:rPr>
        <w:t xml:space="preserve">each of which </w:t>
      </w:r>
      <w:r w:rsidR="0000442A" w:rsidRPr="002E1EF7">
        <w:rPr>
          <w:rFonts w:cs="Arial"/>
          <w:b/>
          <w:szCs w:val="24"/>
        </w:rPr>
        <w:t>perform</w:t>
      </w:r>
      <w:r w:rsidR="0000442A">
        <w:rPr>
          <w:rFonts w:cs="Arial"/>
          <w:b/>
          <w:szCs w:val="24"/>
        </w:rPr>
        <w:t>s</w:t>
      </w:r>
      <w:r w:rsidR="0000442A" w:rsidRPr="002E1EF7">
        <w:rPr>
          <w:rFonts w:cs="Arial"/>
          <w:b/>
          <w:szCs w:val="24"/>
        </w:rPr>
        <w:t xml:space="preserve"> specific fun</w:t>
      </w:r>
      <w:r w:rsidR="0000442A" w:rsidRPr="002E1EF7">
        <w:rPr>
          <w:rFonts w:cs="Arial"/>
          <w:b/>
          <w:szCs w:val="24"/>
        </w:rPr>
        <w:t>c</w:t>
      </w:r>
      <w:r w:rsidR="0000442A" w:rsidRPr="002E1EF7">
        <w:rPr>
          <w:rFonts w:cs="Arial"/>
          <w:b/>
          <w:szCs w:val="24"/>
        </w:rPr>
        <w:t>tion</w:t>
      </w:r>
      <w:r w:rsidR="0000442A">
        <w:rPr>
          <w:rFonts w:cs="Arial"/>
          <w:b/>
          <w:szCs w:val="24"/>
        </w:rPr>
        <w:t>s</w:t>
      </w:r>
      <w:r w:rsidR="0000442A" w:rsidRPr="00196CF8">
        <w:rPr>
          <w:rFonts w:cs="Arial"/>
          <w:szCs w:val="24"/>
        </w:rPr>
        <w:t>.</w:t>
      </w:r>
      <w:r w:rsidR="0000442A">
        <w:rPr>
          <w:rFonts w:cs="Arial"/>
          <w:b/>
          <w:szCs w:val="24"/>
        </w:rPr>
        <w:t xml:space="preserve"> </w:t>
      </w:r>
      <w:r w:rsidR="0000442A">
        <w:rPr>
          <w:rFonts w:cs="Arial"/>
          <w:szCs w:val="24"/>
        </w:rPr>
        <w:t xml:space="preserve">For example, the </w:t>
      </w:r>
      <w:r w:rsidR="0000442A" w:rsidRPr="00BC6FC6">
        <w:rPr>
          <w:rFonts w:cs="Arial"/>
          <w:b/>
          <w:i/>
          <w:szCs w:val="24"/>
        </w:rPr>
        <w:t>somatosensory sy</w:t>
      </w:r>
      <w:r w:rsidR="0000442A" w:rsidRPr="00BC6FC6">
        <w:rPr>
          <w:rFonts w:cs="Arial"/>
          <w:b/>
          <w:i/>
          <w:szCs w:val="24"/>
        </w:rPr>
        <w:t>s</w:t>
      </w:r>
      <w:r w:rsidR="0000442A" w:rsidRPr="00BC6FC6">
        <w:rPr>
          <w:rFonts w:cs="Arial"/>
          <w:b/>
          <w:i/>
          <w:szCs w:val="24"/>
        </w:rPr>
        <w:t>tems</w:t>
      </w:r>
      <w:r w:rsidR="0000442A">
        <w:rPr>
          <w:rFonts w:cs="Arial"/>
          <w:szCs w:val="24"/>
        </w:rPr>
        <w:t>, which are composed of distinct areas of the nervous system and their connecting ne</w:t>
      </w:r>
      <w:r w:rsidR="0000442A">
        <w:rPr>
          <w:rFonts w:cs="Arial"/>
          <w:szCs w:val="24"/>
        </w:rPr>
        <w:t>t</w:t>
      </w:r>
      <w:r w:rsidR="0000442A">
        <w:rPr>
          <w:rFonts w:cs="Arial"/>
          <w:szCs w:val="24"/>
        </w:rPr>
        <w:t xml:space="preserve">works, provide the capacity to sense touch, temperature, pain, joint position, muscle tension and length; </w:t>
      </w:r>
      <w:r w:rsidR="0000442A" w:rsidRPr="00BC6FC6">
        <w:rPr>
          <w:rFonts w:cs="Arial"/>
          <w:b/>
          <w:i/>
          <w:szCs w:val="24"/>
        </w:rPr>
        <w:t>chemical sense systems</w:t>
      </w:r>
      <w:r w:rsidR="0000442A">
        <w:rPr>
          <w:rFonts w:cs="Arial"/>
          <w:szCs w:val="24"/>
        </w:rPr>
        <w:t xml:space="preserve"> allow us to taste and smell; </w:t>
      </w:r>
      <w:r w:rsidR="0000442A" w:rsidRPr="00BC6FC6">
        <w:rPr>
          <w:rFonts w:cs="Arial"/>
          <w:b/>
          <w:i/>
          <w:szCs w:val="24"/>
        </w:rPr>
        <w:t>special sense systems</w:t>
      </w:r>
      <w:r w:rsidR="0000442A">
        <w:rPr>
          <w:rFonts w:cs="Arial"/>
          <w:szCs w:val="24"/>
        </w:rPr>
        <w:t xml:space="preserve"> provide for hearing, vision and balance; </w:t>
      </w:r>
      <w:r w:rsidR="0000442A" w:rsidRPr="00F561F2">
        <w:rPr>
          <w:rFonts w:cs="Arial"/>
          <w:b/>
          <w:i/>
          <w:szCs w:val="24"/>
        </w:rPr>
        <w:t>motor systems</w:t>
      </w:r>
      <w:r w:rsidR="0000442A">
        <w:rPr>
          <w:rFonts w:cs="Arial"/>
          <w:szCs w:val="24"/>
        </w:rPr>
        <w:t xml:space="preserve"> give us the capacity to move, speak, write, express emotions, change our breathing, heart rate and blood pressure; </w:t>
      </w:r>
      <w:r w:rsidR="0000442A" w:rsidRPr="00BC6FC6">
        <w:rPr>
          <w:rFonts w:cs="Arial"/>
          <w:b/>
          <w:i/>
          <w:szCs w:val="24"/>
        </w:rPr>
        <w:t>cognitive sy</w:t>
      </w:r>
      <w:r w:rsidR="0000442A" w:rsidRPr="00BC6FC6">
        <w:rPr>
          <w:rFonts w:cs="Arial"/>
          <w:b/>
          <w:i/>
          <w:szCs w:val="24"/>
        </w:rPr>
        <w:t>s</w:t>
      </w:r>
      <w:r w:rsidR="0000442A" w:rsidRPr="00BC6FC6">
        <w:rPr>
          <w:rFonts w:cs="Arial"/>
          <w:b/>
          <w:i/>
          <w:szCs w:val="24"/>
        </w:rPr>
        <w:t>tems</w:t>
      </w:r>
      <w:r w:rsidR="0000442A">
        <w:rPr>
          <w:rFonts w:cs="Arial"/>
          <w:szCs w:val="24"/>
        </w:rPr>
        <w:t xml:space="preserve"> allow us to form perceptions of our environment from sensory information, focus our a</w:t>
      </w:r>
      <w:r w:rsidR="0000442A">
        <w:rPr>
          <w:rFonts w:cs="Arial"/>
          <w:szCs w:val="24"/>
        </w:rPr>
        <w:t>t</w:t>
      </w:r>
      <w:r w:rsidR="0000442A">
        <w:rPr>
          <w:rFonts w:cs="Arial"/>
          <w:szCs w:val="24"/>
        </w:rPr>
        <w:t xml:space="preserve">tention, reason and plan, direct our motor behaviors, synthesize emotions, and exhibit distinct personalities. Finally, consider that </w:t>
      </w:r>
      <w:r w:rsidR="0000442A" w:rsidRPr="00DB21F2">
        <w:rPr>
          <w:rFonts w:cs="Arial"/>
          <w:b/>
          <w:szCs w:val="24"/>
        </w:rPr>
        <w:t>patholog</w:t>
      </w:r>
      <w:r w:rsidR="0000442A">
        <w:rPr>
          <w:rFonts w:cs="Arial"/>
          <w:b/>
          <w:szCs w:val="24"/>
        </w:rPr>
        <w:t>ical</w:t>
      </w:r>
      <w:r w:rsidR="0000442A" w:rsidRPr="00DB21F2">
        <w:rPr>
          <w:rFonts w:cs="Arial"/>
          <w:b/>
          <w:szCs w:val="24"/>
        </w:rPr>
        <w:t xml:space="preserve"> </w:t>
      </w:r>
      <w:r w:rsidR="0000442A">
        <w:rPr>
          <w:rFonts w:cs="Arial"/>
          <w:b/>
          <w:szCs w:val="24"/>
        </w:rPr>
        <w:t xml:space="preserve">lesions </w:t>
      </w:r>
      <w:r w:rsidR="0000442A" w:rsidRPr="00DB21F2">
        <w:rPr>
          <w:rFonts w:cs="Arial"/>
          <w:b/>
          <w:szCs w:val="24"/>
        </w:rPr>
        <w:t>can strike anywhere in the ner</w:t>
      </w:r>
      <w:r w:rsidR="0000442A" w:rsidRPr="00DB21F2">
        <w:rPr>
          <w:rFonts w:cs="Arial"/>
          <w:b/>
          <w:szCs w:val="24"/>
        </w:rPr>
        <w:t>v</w:t>
      </w:r>
      <w:r w:rsidR="0000442A" w:rsidRPr="00DB21F2">
        <w:rPr>
          <w:rFonts w:cs="Arial"/>
          <w:b/>
          <w:szCs w:val="24"/>
        </w:rPr>
        <w:t>ous system.</w:t>
      </w:r>
      <w:r w:rsidR="0000442A">
        <w:rPr>
          <w:rFonts w:cs="Arial"/>
          <w:szCs w:val="24"/>
        </w:rPr>
        <w:t xml:space="preserve"> A lesion may kill areas that are required for specific functions and/or disrupt ne</w:t>
      </w:r>
      <w:r w:rsidR="0000442A">
        <w:rPr>
          <w:rFonts w:cs="Arial"/>
          <w:szCs w:val="24"/>
        </w:rPr>
        <w:t>t</w:t>
      </w:r>
      <w:r w:rsidR="0000442A">
        <w:rPr>
          <w:rFonts w:cs="Arial"/>
          <w:szCs w:val="24"/>
        </w:rPr>
        <w:lastRenderedPageBreak/>
        <w:t>works that connect areas. The resulting symptoms can be predicted from a thorough knowledge of the neuroanatomy and neurophysiology of the nervous system.</w:t>
      </w:r>
    </w:p>
    <w:p w:rsidR="005B397C" w:rsidRDefault="005B397C" w:rsidP="0000442A">
      <w:pPr>
        <w:rPr>
          <w:szCs w:val="24"/>
        </w:rPr>
      </w:pPr>
    </w:p>
    <w:p w:rsidR="008F1F13" w:rsidRDefault="008F1F13" w:rsidP="0000442A">
      <w:pPr>
        <w:rPr>
          <w:szCs w:val="24"/>
        </w:rPr>
      </w:pPr>
    </w:p>
    <w:p w:rsidR="005B397C" w:rsidRPr="0051457A" w:rsidRDefault="005B397C" w:rsidP="0000442A">
      <w:pPr>
        <w:rPr>
          <w:b/>
          <w:szCs w:val="24"/>
        </w:rPr>
      </w:pPr>
      <w:r w:rsidRPr="0051457A">
        <w:rPr>
          <w:b/>
          <w:szCs w:val="24"/>
        </w:rPr>
        <w:t>Lecture Goals</w:t>
      </w:r>
    </w:p>
    <w:p w:rsidR="005B397C" w:rsidRDefault="005B397C" w:rsidP="0000442A">
      <w:pPr>
        <w:rPr>
          <w:szCs w:val="24"/>
        </w:rPr>
      </w:pPr>
    </w:p>
    <w:p w:rsidR="005B397C" w:rsidRDefault="005B397C" w:rsidP="0000442A">
      <w:pPr>
        <w:rPr>
          <w:szCs w:val="24"/>
        </w:rPr>
      </w:pPr>
      <w:r>
        <w:rPr>
          <w:szCs w:val="24"/>
        </w:rPr>
        <w:t xml:space="preserve">It is logical to begin by learning some of the language of gross anatomy as it is applied to the CNS. </w:t>
      </w:r>
      <w:r w:rsidR="0051457A">
        <w:rPr>
          <w:szCs w:val="24"/>
        </w:rPr>
        <w:t xml:space="preserve">This will allow us to describe the </w:t>
      </w:r>
      <w:r w:rsidR="0063491A">
        <w:rPr>
          <w:szCs w:val="24"/>
        </w:rPr>
        <w:t xml:space="preserve">various </w:t>
      </w:r>
      <w:r w:rsidR="0053579C">
        <w:rPr>
          <w:szCs w:val="24"/>
        </w:rPr>
        <w:t xml:space="preserve">parts </w:t>
      </w:r>
      <w:r w:rsidR="00823656">
        <w:rPr>
          <w:szCs w:val="24"/>
        </w:rPr>
        <w:t>of the nervous system</w:t>
      </w:r>
      <w:r w:rsidR="0051457A">
        <w:rPr>
          <w:szCs w:val="24"/>
        </w:rPr>
        <w:t>, their locations and their relationships to one another using internationally accepted anatomical terms. In subs</w:t>
      </w:r>
      <w:r w:rsidR="0051457A">
        <w:rPr>
          <w:szCs w:val="24"/>
        </w:rPr>
        <w:t>e</w:t>
      </w:r>
      <w:r w:rsidR="0051457A">
        <w:rPr>
          <w:szCs w:val="24"/>
        </w:rPr>
        <w:t xml:space="preserve">quent lectures, it </w:t>
      </w:r>
      <w:r>
        <w:rPr>
          <w:szCs w:val="24"/>
        </w:rPr>
        <w:t xml:space="preserve">will </w:t>
      </w:r>
      <w:r w:rsidR="0064457A">
        <w:rPr>
          <w:szCs w:val="24"/>
        </w:rPr>
        <w:t>help</w:t>
      </w:r>
      <w:r>
        <w:rPr>
          <w:szCs w:val="24"/>
        </w:rPr>
        <w:t xml:space="preserve"> us to section the CNS in classical anatomical planes and describe the </w:t>
      </w:r>
      <w:r w:rsidR="0051457A">
        <w:rPr>
          <w:szCs w:val="24"/>
        </w:rPr>
        <w:t xml:space="preserve">internal </w:t>
      </w:r>
      <w:r>
        <w:rPr>
          <w:szCs w:val="24"/>
        </w:rPr>
        <w:t xml:space="preserve">structures </w:t>
      </w:r>
      <w:r w:rsidR="0051457A">
        <w:rPr>
          <w:szCs w:val="24"/>
        </w:rPr>
        <w:t xml:space="preserve">that </w:t>
      </w:r>
      <w:r>
        <w:rPr>
          <w:szCs w:val="24"/>
        </w:rPr>
        <w:t>we observe</w:t>
      </w:r>
      <w:r w:rsidR="0051457A">
        <w:rPr>
          <w:szCs w:val="24"/>
        </w:rPr>
        <w:t>.</w:t>
      </w:r>
    </w:p>
    <w:p w:rsidR="005B397C" w:rsidRDefault="005B397C" w:rsidP="0000442A">
      <w:pPr>
        <w:rPr>
          <w:szCs w:val="24"/>
        </w:rPr>
      </w:pPr>
    </w:p>
    <w:p w:rsidR="0051457A" w:rsidRDefault="0051457A" w:rsidP="0000442A">
      <w:pPr>
        <w:rPr>
          <w:szCs w:val="24"/>
        </w:rPr>
      </w:pPr>
      <w:r>
        <w:rPr>
          <w:szCs w:val="24"/>
        </w:rPr>
        <w:t xml:space="preserve">In this first </w:t>
      </w:r>
      <w:r w:rsidR="00E86D2B">
        <w:rPr>
          <w:szCs w:val="24"/>
        </w:rPr>
        <w:t xml:space="preserve">gross anatomy </w:t>
      </w:r>
      <w:r>
        <w:rPr>
          <w:szCs w:val="24"/>
        </w:rPr>
        <w:t>lecture, we focus mostly on features that are visible on the surface of the CNS, without making sections to explore internal structures.</w:t>
      </w:r>
    </w:p>
    <w:p w:rsidR="0051457A" w:rsidRDefault="0051457A" w:rsidP="0000442A">
      <w:pPr>
        <w:rPr>
          <w:szCs w:val="24"/>
        </w:rPr>
      </w:pPr>
    </w:p>
    <w:p w:rsidR="005B397C" w:rsidRDefault="005B397C" w:rsidP="0000442A">
      <w:pPr>
        <w:rPr>
          <w:szCs w:val="24"/>
        </w:rPr>
      </w:pPr>
      <w:r>
        <w:rPr>
          <w:szCs w:val="24"/>
        </w:rPr>
        <w:t>To learn the gross anatomy relevant to CNS functions</w:t>
      </w:r>
      <w:r w:rsidR="00547264">
        <w:rPr>
          <w:szCs w:val="24"/>
        </w:rPr>
        <w:t>, we will identify</w:t>
      </w:r>
      <w:r>
        <w:rPr>
          <w:szCs w:val="24"/>
        </w:rPr>
        <w:t xml:space="preserve"> the major subdivisions of the CNS, as the components of a typical </w:t>
      </w:r>
      <w:r w:rsidR="00CC7490">
        <w:rPr>
          <w:szCs w:val="24"/>
        </w:rPr>
        <w:t xml:space="preserve">functional </w:t>
      </w:r>
      <w:r>
        <w:rPr>
          <w:szCs w:val="24"/>
        </w:rPr>
        <w:t xml:space="preserve">system are often distributed in </w:t>
      </w:r>
      <w:r w:rsidR="00547264">
        <w:rPr>
          <w:szCs w:val="24"/>
        </w:rPr>
        <w:t>several, if not all, of these</w:t>
      </w:r>
      <w:r>
        <w:rPr>
          <w:szCs w:val="24"/>
        </w:rPr>
        <w:t xml:space="preserve"> subdivisions.</w:t>
      </w:r>
    </w:p>
    <w:p w:rsidR="0051457A" w:rsidRDefault="0051457A" w:rsidP="0000442A">
      <w:pPr>
        <w:rPr>
          <w:szCs w:val="24"/>
        </w:rPr>
      </w:pPr>
    </w:p>
    <w:p w:rsidR="0051457A" w:rsidRDefault="0051457A" w:rsidP="0000442A">
      <w:pPr>
        <w:rPr>
          <w:szCs w:val="24"/>
        </w:rPr>
      </w:pPr>
      <w:r>
        <w:rPr>
          <w:szCs w:val="24"/>
        </w:rPr>
        <w:t>In each subdivision, we will identify char</w:t>
      </w:r>
      <w:r w:rsidR="00CC7490">
        <w:rPr>
          <w:szCs w:val="24"/>
        </w:rPr>
        <w:t xml:space="preserve">acteristic surface features, particularly those that allow us to recognize the subdivision. We will describe the association between the peripheral nerves and the subdivisions from which they enter </w:t>
      </w:r>
      <w:r w:rsidR="00477537">
        <w:rPr>
          <w:szCs w:val="24"/>
        </w:rPr>
        <w:t>and/</w:t>
      </w:r>
      <w:r w:rsidR="00CC7490">
        <w:rPr>
          <w:szCs w:val="24"/>
        </w:rPr>
        <w:t>or leave the CNS.</w:t>
      </w:r>
    </w:p>
    <w:p w:rsidR="00CC7490" w:rsidRDefault="00CC7490" w:rsidP="0000442A">
      <w:pPr>
        <w:rPr>
          <w:szCs w:val="24"/>
        </w:rPr>
      </w:pPr>
    </w:p>
    <w:p w:rsidR="00547264" w:rsidRDefault="00547264" w:rsidP="0000442A">
      <w:pPr>
        <w:rPr>
          <w:szCs w:val="24"/>
        </w:rPr>
      </w:pPr>
    </w:p>
    <w:p w:rsidR="005252BE" w:rsidRPr="005252BE" w:rsidRDefault="005252BE" w:rsidP="0000442A">
      <w:pPr>
        <w:rPr>
          <w:b/>
          <w:szCs w:val="24"/>
        </w:rPr>
      </w:pPr>
      <w:r w:rsidRPr="005252BE">
        <w:rPr>
          <w:b/>
          <w:szCs w:val="24"/>
        </w:rPr>
        <w:t>Anatomic Taxonomy</w:t>
      </w:r>
    </w:p>
    <w:p w:rsidR="005252BE" w:rsidRDefault="009D4DCF" w:rsidP="0000442A">
      <w:pPr>
        <w:rPr>
          <w:szCs w:val="24"/>
        </w:rPr>
      </w:pPr>
      <w:r>
        <w:rPr>
          <w:rFonts w:cs="Arial"/>
          <w:b/>
          <w:noProof/>
          <w:szCs w:val="24"/>
        </w:rPr>
        <w:drawing>
          <wp:anchor distT="0" distB="0" distL="114300" distR="114300" simplePos="0" relativeHeight="251662336" behindDoc="0" locked="0" layoutInCell="1" allowOverlap="1" wp14:anchorId="58E00592" wp14:editId="2542976B">
            <wp:simplePos x="0" y="0"/>
            <wp:positionH relativeFrom="column">
              <wp:posOffset>4740910</wp:posOffset>
            </wp:positionH>
            <wp:positionV relativeFrom="paragraph">
              <wp:posOffset>88900</wp:posOffset>
            </wp:positionV>
            <wp:extent cx="1572260" cy="2743200"/>
            <wp:effectExtent l="0" t="0" r="8890" b="0"/>
            <wp:wrapSquare wrapText="lef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S-P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2260" cy="2743200"/>
                    </a:xfrm>
                    <a:prstGeom prst="rect">
                      <a:avLst/>
                    </a:prstGeom>
                  </pic:spPr>
                </pic:pic>
              </a:graphicData>
            </a:graphic>
            <wp14:sizeRelH relativeFrom="margin">
              <wp14:pctWidth>0</wp14:pctWidth>
            </wp14:sizeRelH>
            <wp14:sizeRelV relativeFrom="margin">
              <wp14:pctHeight>0</wp14:pctHeight>
            </wp14:sizeRelV>
          </wp:anchor>
        </w:drawing>
      </w:r>
    </w:p>
    <w:p w:rsidR="005252BE" w:rsidRDefault="005252BE" w:rsidP="005252BE">
      <w:pPr>
        <w:rPr>
          <w:rFonts w:cs="Arial"/>
          <w:b/>
          <w:szCs w:val="24"/>
        </w:rPr>
      </w:pPr>
      <w:r>
        <w:rPr>
          <w:b/>
          <w:szCs w:val="24"/>
        </w:rPr>
        <w:t>T</w:t>
      </w:r>
      <w:r w:rsidRPr="00804071">
        <w:rPr>
          <w:rFonts w:cs="Arial"/>
          <w:b/>
          <w:szCs w:val="24"/>
        </w:rPr>
        <w:t xml:space="preserve">he nervous system functions as </w:t>
      </w:r>
      <w:r>
        <w:rPr>
          <w:rFonts w:cs="Arial"/>
          <w:b/>
          <w:szCs w:val="24"/>
        </w:rPr>
        <w:t xml:space="preserve">one </w:t>
      </w:r>
      <w:r w:rsidRPr="00804071">
        <w:rPr>
          <w:rFonts w:cs="Arial"/>
          <w:b/>
          <w:szCs w:val="24"/>
        </w:rPr>
        <w:t xml:space="preserve">whole </w:t>
      </w:r>
      <w:r>
        <w:rPr>
          <w:rFonts w:cs="Arial"/>
          <w:b/>
          <w:szCs w:val="24"/>
        </w:rPr>
        <w:t xml:space="preserve">organ </w:t>
      </w:r>
      <w:r w:rsidRPr="00804071">
        <w:rPr>
          <w:rFonts w:cs="Arial"/>
          <w:b/>
          <w:szCs w:val="24"/>
        </w:rPr>
        <w:t>system</w:t>
      </w:r>
      <w:r>
        <w:rPr>
          <w:b/>
          <w:szCs w:val="24"/>
        </w:rPr>
        <w:t>,</w:t>
      </w:r>
      <w:r>
        <w:rPr>
          <w:rFonts w:cs="Arial"/>
          <w:szCs w:val="24"/>
        </w:rPr>
        <w:t xml:space="preserve"> d</w:t>
      </w:r>
      <w:r>
        <w:rPr>
          <w:rFonts w:cs="Arial"/>
          <w:szCs w:val="24"/>
        </w:rPr>
        <w:t>e</w:t>
      </w:r>
      <w:r>
        <w:rPr>
          <w:rFonts w:cs="Arial"/>
          <w:szCs w:val="24"/>
        </w:rPr>
        <w:t xml:space="preserve">spite the fact that </w:t>
      </w:r>
      <w:r w:rsidRPr="00804071">
        <w:rPr>
          <w:rFonts w:cs="Arial"/>
          <w:b/>
          <w:szCs w:val="24"/>
        </w:rPr>
        <w:t>anatomists</w:t>
      </w:r>
      <w:r>
        <w:rPr>
          <w:rFonts w:cs="Arial"/>
          <w:b/>
          <w:szCs w:val="24"/>
        </w:rPr>
        <w:t xml:space="preserve"> have used taxonomy to </w:t>
      </w:r>
      <w:r w:rsidRPr="00804071">
        <w:rPr>
          <w:rFonts w:cs="Arial"/>
          <w:b/>
          <w:szCs w:val="24"/>
        </w:rPr>
        <w:t xml:space="preserve">divide </w:t>
      </w:r>
      <w:r>
        <w:rPr>
          <w:rFonts w:cs="Arial"/>
          <w:b/>
          <w:szCs w:val="24"/>
        </w:rPr>
        <w:t>it</w:t>
      </w:r>
      <w:r w:rsidRPr="00804071">
        <w:rPr>
          <w:rFonts w:cs="Arial"/>
          <w:b/>
          <w:szCs w:val="24"/>
        </w:rPr>
        <w:t xml:space="preserve"> into </w:t>
      </w:r>
      <w:r>
        <w:rPr>
          <w:rFonts w:cs="Arial"/>
          <w:b/>
          <w:szCs w:val="24"/>
        </w:rPr>
        <w:t xml:space="preserve">a hierarchy of the following </w:t>
      </w:r>
      <w:r w:rsidRPr="00804071">
        <w:rPr>
          <w:rFonts w:cs="Arial"/>
          <w:b/>
          <w:szCs w:val="24"/>
        </w:rPr>
        <w:t>components:</w:t>
      </w:r>
      <w:r w:rsidRPr="005252BE">
        <w:rPr>
          <w:b/>
          <w:noProof/>
          <w:szCs w:val="24"/>
        </w:rPr>
        <w:t xml:space="preserve"> </w:t>
      </w:r>
    </w:p>
    <w:p w:rsidR="005252BE" w:rsidRPr="001B3681" w:rsidRDefault="005252BE" w:rsidP="005252BE">
      <w:pPr>
        <w:pStyle w:val="ListParagraph"/>
        <w:numPr>
          <w:ilvl w:val="0"/>
          <w:numId w:val="2"/>
        </w:numPr>
        <w:spacing w:after="0"/>
        <w:ind w:left="720"/>
        <w:rPr>
          <w:rFonts w:ascii="Arial" w:hAnsi="Arial" w:cs="Arial"/>
          <w:b/>
          <w:szCs w:val="24"/>
        </w:rPr>
      </w:pPr>
      <w:r w:rsidRPr="001B3681">
        <w:rPr>
          <w:rFonts w:ascii="Arial" w:hAnsi="Arial" w:cs="Arial"/>
          <w:b/>
          <w:szCs w:val="24"/>
        </w:rPr>
        <w:t>The central nervous system (CNS)</w:t>
      </w:r>
      <w:r>
        <w:rPr>
          <w:rFonts w:ascii="Arial" w:hAnsi="Arial" w:cs="Arial"/>
          <w:b/>
          <w:szCs w:val="24"/>
        </w:rPr>
        <w:t>, which</w:t>
      </w:r>
      <w:r w:rsidRPr="001B3681">
        <w:rPr>
          <w:rFonts w:ascii="Arial" w:hAnsi="Arial" w:cs="Arial"/>
          <w:b/>
          <w:szCs w:val="24"/>
        </w:rPr>
        <w:t xml:space="preserve"> consists of the brain and spinal cord</w:t>
      </w:r>
      <w:r>
        <w:rPr>
          <w:rFonts w:ascii="Arial" w:hAnsi="Arial" w:cs="Arial"/>
          <w:b/>
          <w:szCs w:val="24"/>
        </w:rPr>
        <w:t xml:space="preserve"> </w:t>
      </w:r>
      <w:r w:rsidRPr="002207BB">
        <w:rPr>
          <w:rFonts w:ascii="Arial" w:hAnsi="Arial" w:cs="Arial"/>
          <w:szCs w:val="24"/>
        </w:rPr>
        <w:t>(</w:t>
      </w:r>
      <w:r>
        <w:rPr>
          <w:rFonts w:ascii="Arial" w:hAnsi="Arial" w:cs="Arial"/>
          <w:szCs w:val="24"/>
        </w:rPr>
        <w:t xml:space="preserve">Fig. 2, green; </w:t>
      </w:r>
      <w:r w:rsidRPr="002207BB">
        <w:rPr>
          <w:rFonts w:ascii="Arial" w:hAnsi="Arial" w:cs="Arial"/>
          <w:szCs w:val="24"/>
        </w:rPr>
        <w:t>Fig. 3).</w:t>
      </w:r>
      <w:r w:rsidRPr="001B3681">
        <w:rPr>
          <w:rFonts w:ascii="Arial" w:hAnsi="Arial" w:cs="Arial"/>
          <w:szCs w:val="24"/>
        </w:rPr>
        <w:t xml:space="preserve"> It is located in and near the midline</w:t>
      </w:r>
      <w:r>
        <w:rPr>
          <w:rFonts w:ascii="Arial" w:hAnsi="Arial" w:cs="Arial"/>
          <w:szCs w:val="24"/>
        </w:rPr>
        <w:t>,</w:t>
      </w:r>
      <w:r w:rsidRPr="001B3681">
        <w:rPr>
          <w:rFonts w:ascii="Arial" w:hAnsi="Arial" w:cs="Arial"/>
          <w:szCs w:val="24"/>
        </w:rPr>
        <w:t xml:space="preserve"> and </w:t>
      </w:r>
      <w:r>
        <w:rPr>
          <w:rFonts w:ascii="Arial" w:hAnsi="Arial" w:cs="Arial"/>
          <w:szCs w:val="24"/>
        </w:rPr>
        <w:t xml:space="preserve">is </w:t>
      </w:r>
      <w:r w:rsidRPr="001B3681">
        <w:rPr>
          <w:rFonts w:ascii="Arial" w:hAnsi="Arial" w:cs="Arial"/>
          <w:szCs w:val="24"/>
        </w:rPr>
        <w:t xml:space="preserve">protected by bones and three outer membranes (meninges). </w:t>
      </w:r>
      <w:r w:rsidRPr="001B3681">
        <w:rPr>
          <w:rFonts w:ascii="Arial" w:hAnsi="Arial" w:cs="Arial"/>
          <w:b/>
          <w:szCs w:val="24"/>
        </w:rPr>
        <w:t xml:space="preserve">The CNS itself has </w:t>
      </w:r>
      <w:r w:rsidR="009A7D16">
        <w:rPr>
          <w:rFonts w:ascii="Arial" w:hAnsi="Arial" w:cs="Arial"/>
          <w:b/>
          <w:szCs w:val="24"/>
        </w:rPr>
        <w:t>four</w:t>
      </w:r>
      <w:r w:rsidRPr="001B3681">
        <w:rPr>
          <w:rFonts w:ascii="Arial" w:hAnsi="Arial" w:cs="Arial"/>
          <w:b/>
          <w:szCs w:val="24"/>
        </w:rPr>
        <w:t xml:space="preserve"> main regions</w:t>
      </w:r>
      <w:r w:rsidR="00A80890" w:rsidRPr="00E97CCC">
        <w:rPr>
          <w:rFonts w:ascii="Arial" w:hAnsi="Arial" w:cs="Arial"/>
          <w:szCs w:val="24"/>
        </w:rPr>
        <w:t xml:space="preserve"> (Fig. 3)</w:t>
      </w:r>
      <w:r w:rsidRPr="00E97CCC">
        <w:rPr>
          <w:rFonts w:ascii="Arial" w:hAnsi="Arial" w:cs="Arial"/>
          <w:szCs w:val="24"/>
        </w:rPr>
        <w:t>:</w:t>
      </w:r>
    </w:p>
    <w:p w:rsidR="005252BE" w:rsidRPr="009A7D16" w:rsidRDefault="005252BE" w:rsidP="005252BE">
      <w:pPr>
        <w:pStyle w:val="ListParagraph"/>
        <w:numPr>
          <w:ilvl w:val="0"/>
          <w:numId w:val="1"/>
        </w:numPr>
        <w:spacing w:after="0"/>
        <w:ind w:left="1080"/>
        <w:rPr>
          <w:rFonts w:ascii="Arial" w:hAnsi="Arial" w:cs="Arial"/>
          <w:szCs w:val="24"/>
        </w:rPr>
      </w:pPr>
      <w:r w:rsidRPr="001B3681">
        <w:rPr>
          <w:rFonts w:ascii="Arial" w:hAnsi="Arial" w:cs="Arial"/>
          <w:b/>
          <w:szCs w:val="24"/>
        </w:rPr>
        <w:t>The spinal cord,</w:t>
      </w:r>
      <w:r w:rsidRPr="009A7D16">
        <w:rPr>
          <w:rFonts w:ascii="Arial" w:hAnsi="Arial" w:cs="Arial"/>
          <w:szCs w:val="24"/>
        </w:rPr>
        <w:t xml:space="preserve"> which can be considered as having ce</w:t>
      </w:r>
      <w:r w:rsidRPr="009A7D16">
        <w:rPr>
          <w:rFonts w:ascii="Arial" w:hAnsi="Arial" w:cs="Arial"/>
          <w:szCs w:val="24"/>
        </w:rPr>
        <w:t>r</w:t>
      </w:r>
      <w:r w:rsidRPr="009A7D16">
        <w:rPr>
          <w:rFonts w:ascii="Arial" w:hAnsi="Arial" w:cs="Arial"/>
          <w:szCs w:val="24"/>
        </w:rPr>
        <w:t>vical, thoracic, lumbar, sacral and co</w:t>
      </w:r>
      <w:r w:rsidRPr="009A7D16">
        <w:rPr>
          <w:rFonts w:ascii="Arial" w:hAnsi="Arial" w:cs="Arial"/>
          <w:szCs w:val="24"/>
        </w:rPr>
        <w:t>c</w:t>
      </w:r>
      <w:r w:rsidRPr="009A7D16">
        <w:rPr>
          <w:rFonts w:ascii="Arial" w:hAnsi="Arial" w:cs="Arial"/>
          <w:szCs w:val="24"/>
        </w:rPr>
        <w:t>cygeal levels.</w:t>
      </w:r>
    </w:p>
    <w:p w:rsidR="005252BE" w:rsidRPr="009A7D16" w:rsidRDefault="005252BE" w:rsidP="005252BE">
      <w:pPr>
        <w:pStyle w:val="ListParagraph"/>
        <w:numPr>
          <w:ilvl w:val="0"/>
          <w:numId w:val="1"/>
        </w:numPr>
        <w:spacing w:after="0"/>
        <w:ind w:left="1080"/>
        <w:rPr>
          <w:rFonts w:ascii="Arial" w:hAnsi="Arial" w:cs="Arial"/>
          <w:szCs w:val="24"/>
        </w:rPr>
      </w:pPr>
      <w:r w:rsidRPr="00CD4705">
        <w:rPr>
          <w:rFonts w:ascii="Arial" w:hAnsi="Arial" w:cs="Arial"/>
          <w:b/>
          <w:szCs w:val="24"/>
        </w:rPr>
        <w:t>The brain</w:t>
      </w:r>
      <w:r w:rsidR="002341BE">
        <w:rPr>
          <w:rFonts w:ascii="Arial" w:hAnsi="Arial" w:cs="Arial"/>
          <w:b/>
          <w:szCs w:val="24"/>
        </w:rPr>
        <w:t xml:space="preserve"> </w:t>
      </w:r>
      <w:r w:rsidRPr="00CD4705">
        <w:rPr>
          <w:rFonts w:ascii="Arial" w:hAnsi="Arial" w:cs="Arial"/>
          <w:b/>
          <w:szCs w:val="24"/>
        </w:rPr>
        <w:t>stem, made up of the medulla, pons, mi</w:t>
      </w:r>
      <w:r w:rsidRPr="00CD4705">
        <w:rPr>
          <w:rFonts w:ascii="Arial" w:hAnsi="Arial" w:cs="Arial"/>
          <w:b/>
          <w:szCs w:val="24"/>
        </w:rPr>
        <w:t>d</w:t>
      </w:r>
      <w:r w:rsidRPr="00CD4705">
        <w:rPr>
          <w:rFonts w:ascii="Arial" w:hAnsi="Arial" w:cs="Arial"/>
          <w:b/>
          <w:szCs w:val="24"/>
        </w:rPr>
        <w:t>brain and cerebe</w:t>
      </w:r>
      <w:r w:rsidRPr="00CD4705">
        <w:rPr>
          <w:rFonts w:ascii="Arial" w:hAnsi="Arial" w:cs="Arial"/>
          <w:b/>
          <w:szCs w:val="24"/>
        </w:rPr>
        <w:t>l</w:t>
      </w:r>
      <w:r w:rsidRPr="00CD4705">
        <w:rPr>
          <w:rFonts w:ascii="Arial" w:hAnsi="Arial" w:cs="Arial"/>
          <w:b/>
          <w:szCs w:val="24"/>
        </w:rPr>
        <w:t>lum.</w:t>
      </w:r>
    </w:p>
    <w:p w:rsidR="009A7D16" w:rsidRPr="009A7D16" w:rsidRDefault="009A7D16" w:rsidP="009A7D16">
      <w:pPr>
        <w:pStyle w:val="ListParagraph"/>
        <w:numPr>
          <w:ilvl w:val="0"/>
          <w:numId w:val="1"/>
        </w:numPr>
        <w:ind w:left="1080"/>
        <w:rPr>
          <w:rFonts w:ascii="Arial" w:hAnsi="Arial" w:cs="Arial"/>
          <w:szCs w:val="24"/>
        </w:rPr>
      </w:pPr>
      <w:r w:rsidRPr="009A7D16">
        <w:rPr>
          <w:rFonts w:ascii="Arial" w:hAnsi="Arial" w:cs="Arial"/>
          <w:b/>
          <w:szCs w:val="24"/>
        </w:rPr>
        <w:t>The thalamus</w:t>
      </w:r>
    </w:p>
    <w:p w:rsidR="005252BE" w:rsidRPr="00CD4705" w:rsidRDefault="005252BE" w:rsidP="005252BE">
      <w:pPr>
        <w:pStyle w:val="ListParagraph"/>
        <w:numPr>
          <w:ilvl w:val="0"/>
          <w:numId w:val="1"/>
        </w:numPr>
        <w:spacing w:after="0"/>
        <w:ind w:left="1080"/>
        <w:rPr>
          <w:rFonts w:ascii="Arial" w:hAnsi="Arial" w:cs="Arial"/>
          <w:szCs w:val="24"/>
        </w:rPr>
      </w:pPr>
      <w:r>
        <w:rPr>
          <w:rFonts w:ascii="Arial" w:hAnsi="Arial" w:cs="Arial"/>
          <w:b/>
          <w:szCs w:val="24"/>
        </w:rPr>
        <w:t>The forebrain</w:t>
      </w:r>
      <w:r w:rsidRPr="00CD4705">
        <w:rPr>
          <w:rFonts w:ascii="Arial" w:hAnsi="Arial" w:cs="Arial"/>
          <w:b/>
          <w:szCs w:val="24"/>
        </w:rPr>
        <w:t>, consisting of the cerebrum</w:t>
      </w:r>
      <w:r w:rsidR="009A7D16">
        <w:rPr>
          <w:rFonts w:ascii="Arial" w:hAnsi="Arial" w:cs="Arial"/>
          <w:b/>
          <w:szCs w:val="24"/>
        </w:rPr>
        <w:t xml:space="preserve"> and the </w:t>
      </w:r>
      <w:r w:rsidRPr="00CD4705">
        <w:rPr>
          <w:rFonts w:ascii="Arial" w:hAnsi="Arial" w:cs="Arial"/>
          <w:b/>
          <w:szCs w:val="24"/>
        </w:rPr>
        <w:t>b</w:t>
      </w:r>
      <w:r w:rsidRPr="00CD4705">
        <w:rPr>
          <w:rFonts w:ascii="Arial" w:hAnsi="Arial" w:cs="Arial"/>
          <w:b/>
          <w:szCs w:val="24"/>
        </w:rPr>
        <w:t>a</w:t>
      </w:r>
      <w:r w:rsidRPr="00CD4705">
        <w:rPr>
          <w:rFonts w:ascii="Arial" w:hAnsi="Arial" w:cs="Arial"/>
          <w:b/>
          <w:szCs w:val="24"/>
        </w:rPr>
        <w:t>sal ganglia.</w:t>
      </w:r>
    </w:p>
    <w:p w:rsidR="005252BE" w:rsidRDefault="001F0B98" w:rsidP="005252BE">
      <w:pPr>
        <w:pStyle w:val="ListParagraph"/>
        <w:rPr>
          <w:rFonts w:ascii="Arial" w:hAnsi="Arial" w:cs="Arial"/>
          <w:b/>
          <w:szCs w:val="24"/>
        </w:rPr>
      </w:pPr>
      <w:r>
        <w:rPr>
          <w:noProof/>
        </w:rPr>
        <mc:AlternateContent>
          <mc:Choice Requires="wps">
            <w:drawing>
              <wp:anchor distT="0" distB="0" distL="114300" distR="114300" simplePos="0" relativeHeight="251664384" behindDoc="0" locked="0" layoutInCell="1" allowOverlap="1" wp14:anchorId="30139652" wp14:editId="7A7A8839">
                <wp:simplePos x="0" y="0"/>
                <wp:positionH relativeFrom="column">
                  <wp:posOffset>4740910</wp:posOffset>
                </wp:positionH>
                <wp:positionV relativeFrom="paragraph">
                  <wp:posOffset>53340</wp:posOffset>
                </wp:positionV>
                <wp:extent cx="1572260" cy="635"/>
                <wp:effectExtent l="0" t="0" r="8890" b="6350"/>
                <wp:wrapSquare wrapText="left"/>
                <wp:docPr id="1" name="Text Box 1"/>
                <wp:cNvGraphicFramePr/>
                <a:graphic xmlns:a="http://schemas.openxmlformats.org/drawingml/2006/main">
                  <a:graphicData uri="http://schemas.microsoft.com/office/word/2010/wordprocessingShape">
                    <wps:wsp>
                      <wps:cNvSpPr txBox="1"/>
                      <wps:spPr>
                        <a:xfrm>
                          <a:off x="0" y="0"/>
                          <a:ext cx="1572260" cy="635"/>
                        </a:xfrm>
                        <a:prstGeom prst="rect">
                          <a:avLst/>
                        </a:prstGeom>
                        <a:solidFill>
                          <a:prstClr val="white"/>
                        </a:solidFill>
                        <a:ln>
                          <a:noFill/>
                        </a:ln>
                        <a:effectLst/>
                      </wps:spPr>
                      <wps:txbx>
                        <w:txbxContent>
                          <w:p w:rsidR="00430459" w:rsidRPr="005252BE" w:rsidRDefault="00430459" w:rsidP="005252BE">
                            <w:pPr>
                              <w:pStyle w:val="Caption"/>
                              <w:rPr>
                                <w:rFonts w:ascii="Arial" w:hAnsi="Arial" w:cs="Arial"/>
                                <w:b/>
                                <w:noProof/>
                                <w:sz w:val="20"/>
                                <w:szCs w:val="20"/>
                              </w:rPr>
                            </w:pPr>
                            <w:proofErr w:type="gramStart"/>
                            <w:r w:rsidRPr="005252BE">
                              <w:rPr>
                                <w:rFonts w:ascii="Arial" w:hAnsi="Arial" w:cs="Arial"/>
                                <w:sz w:val="20"/>
                                <w:szCs w:val="20"/>
                              </w:rPr>
                              <w:t>Fig 2.</w:t>
                            </w:r>
                            <w:proofErr w:type="gramEnd"/>
                            <w:r w:rsidRPr="005252BE">
                              <w:rPr>
                                <w:rFonts w:ascii="Arial" w:hAnsi="Arial" w:cs="Arial"/>
                                <w:sz w:val="20"/>
                                <w:szCs w:val="20"/>
                              </w:rPr>
                              <w:t xml:space="preserve">  </w:t>
                            </w:r>
                            <w:proofErr w:type="gramStart"/>
                            <w:r w:rsidRPr="005252BE">
                              <w:rPr>
                                <w:rFonts w:ascii="Arial" w:hAnsi="Arial" w:cs="Arial"/>
                                <w:sz w:val="20"/>
                                <w:szCs w:val="20"/>
                              </w:rPr>
                              <w:t>The Central and peripheral nervous systems.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left:0;text-align:left;margin-left:373.3pt;margin-top:4.2pt;width:123.8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" stroked="f">
                <v:textbox style="mso-fit-shape-to-text:t" inset="0,0,0,0">
                  <w:txbxContent>
                    <w:p w:rsidR="00430459" w:rsidRPr="005252BE" w:rsidRDefault="00430459" w:rsidP="005252BE">
                      <w:pPr>
                        <w:pStyle w:val="Caption"/>
                        <w:rPr>
                          <w:rFonts w:ascii="Arial" w:hAnsi="Arial" w:cs="Arial"/>
                          <w:b/>
                          <w:noProof/>
                          <w:sz w:val="20"/>
                          <w:szCs w:val="20"/>
                        </w:rPr>
                      </w:pPr>
                      <w:proofErr w:type="gramStart"/>
                      <w:r w:rsidRPr="005252BE">
                        <w:rPr>
                          <w:rFonts w:ascii="Arial" w:hAnsi="Arial" w:cs="Arial"/>
                          <w:sz w:val="20"/>
                          <w:szCs w:val="20"/>
                        </w:rPr>
                        <w:t>Fig 2.</w:t>
                      </w:r>
                      <w:proofErr w:type="gramEnd"/>
                      <w:r w:rsidRPr="005252BE">
                        <w:rPr>
                          <w:rFonts w:ascii="Arial" w:hAnsi="Arial" w:cs="Arial"/>
                          <w:sz w:val="20"/>
                          <w:szCs w:val="20"/>
                        </w:rPr>
                        <w:t xml:space="preserve">  </w:t>
                      </w:r>
                      <w:proofErr w:type="gramStart"/>
                      <w:r w:rsidRPr="005252BE">
                        <w:rPr>
                          <w:rFonts w:ascii="Arial" w:hAnsi="Arial" w:cs="Arial"/>
                          <w:sz w:val="20"/>
                          <w:szCs w:val="20"/>
                        </w:rPr>
                        <w:t>The Central and peripheral nervous systems.</w:t>
                      </w:r>
                      <w:proofErr w:type="gramEnd"/>
                    </w:p>
                  </w:txbxContent>
                </v:textbox>
                <w10:wrap type="square" side="left"/>
              </v:shape>
            </w:pict>
          </mc:Fallback>
        </mc:AlternateContent>
      </w:r>
    </w:p>
    <w:p w:rsidR="005252BE" w:rsidRPr="00C73D82" w:rsidRDefault="005252BE" w:rsidP="005252BE">
      <w:pPr>
        <w:pStyle w:val="ListParagraph"/>
        <w:numPr>
          <w:ilvl w:val="0"/>
          <w:numId w:val="2"/>
        </w:numPr>
        <w:ind w:left="720"/>
        <w:rPr>
          <w:rFonts w:ascii="Arial" w:hAnsi="Arial" w:cs="Arial"/>
          <w:b/>
          <w:szCs w:val="24"/>
        </w:rPr>
      </w:pPr>
      <w:r w:rsidRPr="00B4174D">
        <w:rPr>
          <w:rFonts w:ascii="Arial" w:hAnsi="Arial" w:cs="Arial"/>
          <w:b/>
          <w:szCs w:val="24"/>
        </w:rPr>
        <w:t xml:space="preserve">The peripheral nervous system (PNS) </w:t>
      </w:r>
      <w:r>
        <w:rPr>
          <w:rFonts w:ascii="Arial" w:hAnsi="Arial" w:cs="Arial"/>
          <w:b/>
          <w:szCs w:val="24"/>
        </w:rPr>
        <w:t>consists</w:t>
      </w:r>
      <w:r w:rsidRPr="00B4174D">
        <w:rPr>
          <w:rFonts w:ascii="Arial" w:hAnsi="Arial" w:cs="Arial"/>
          <w:b/>
          <w:szCs w:val="24"/>
        </w:rPr>
        <w:t xml:space="preserve"> of the nerves and </w:t>
      </w:r>
      <w:r>
        <w:rPr>
          <w:rFonts w:ascii="Arial" w:hAnsi="Arial" w:cs="Arial"/>
          <w:b/>
          <w:szCs w:val="24"/>
        </w:rPr>
        <w:t>nerve cells</w:t>
      </w:r>
      <w:r w:rsidRPr="00B4174D">
        <w:rPr>
          <w:rFonts w:ascii="Arial" w:hAnsi="Arial" w:cs="Arial"/>
          <w:b/>
          <w:szCs w:val="24"/>
        </w:rPr>
        <w:t xml:space="preserve"> outside of the CNS.</w:t>
      </w:r>
      <w:r>
        <w:rPr>
          <w:rFonts w:ascii="Arial" w:hAnsi="Arial" w:cs="Arial"/>
          <w:b/>
          <w:szCs w:val="24"/>
        </w:rPr>
        <w:t xml:space="preserve"> </w:t>
      </w:r>
      <w:r>
        <w:rPr>
          <w:rFonts w:ascii="Arial" w:hAnsi="Arial" w:cs="Arial"/>
          <w:szCs w:val="24"/>
        </w:rPr>
        <w:t>These stru</w:t>
      </w:r>
      <w:r>
        <w:rPr>
          <w:rFonts w:ascii="Arial" w:hAnsi="Arial" w:cs="Arial"/>
          <w:szCs w:val="24"/>
        </w:rPr>
        <w:t>c</w:t>
      </w:r>
      <w:r>
        <w:rPr>
          <w:rFonts w:ascii="Arial" w:hAnsi="Arial" w:cs="Arial"/>
          <w:szCs w:val="24"/>
        </w:rPr>
        <w:t>tures connect the CNS to all parts of the body and to the vi</w:t>
      </w:r>
      <w:r>
        <w:rPr>
          <w:rFonts w:ascii="Arial" w:hAnsi="Arial" w:cs="Arial"/>
          <w:szCs w:val="24"/>
        </w:rPr>
        <w:t>s</w:t>
      </w:r>
      <w:r>
        <w:rPr>
          <w:rFonts w:ascii="Arial" w:hAnsi="Arial" w:cs="Arial"/>
          <w:szCs w:val="24"/>
        </w:rPr>
        <w:t>cera, and are protected by two outer membranes. Some authors divide the PNS into two functional components:</w:t>
      </w:r>
    </w:p>
    <w:p w:rsidR="005252BE" w:rsidRPr="00C73D82" w:rsidRDefault="001822A4" w:rsidP="005252BE">
      <w:pPr>
        <w:pStyle w:val="ListParagraph"/>
        <w:numPr>
          <w:ilvl w:val="0"/>
          <w:numId w:val="3"/>
        </w:numPr>
        <w:ind w:left="1080"/>
        <w:rPr>
          <w:rFonts w:ascii="Arial" w:hAnsi="Arial" w:cs="Arial"/>
          <w:b/>
          <w:szCs w:val="24"/>
        </w:rPr>
      </w:pPr>
      <w:r>
        <w:rPr>
          <w:rFonts w:ascii="Arial" w:hAnsi="Arial" w:cs="Arial"/>
          <w:noProof/>
          <w:szCs w:val="24"/>
        </w:rPr>
        <w:lastRenderedPageBreak/>
        <w:drawing>
          <wp:anchor distT="0" distB="0" distL="114300" distR="114300" simplePos="0" relativeHeight="251675648" behindDoc="0" locked="0" layoutInCell="1" allowOverlap="1" wp14:anchorId="36F4A4CF" wp14:editId="626375E2">
            <wp:simplePos x="0" y="0"/>
            <wp:positionH relativeFrom="column">
              <wp:posOffset>3527425</wp:posOffset>
            </wp:positionH>
            <wp:positionV relativeFrom="paragraph">
              <wp:posOffset>-262255</wp:posOffset>
            </wp:positionV>
            <wp:extent cx="2822575" cy="2976245"/>
            <wp:effectExtent l="0" t="0" r="0" b="0"/>
            <wp:wrapSquare wrapText="lef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S Parts BigLabel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2575" cy="29762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0" locked="0" layoutInCell="1" allowOverlap="1" wp14:anchorId="188F4A1B" wp14:editId="4C1AB092">
                <wp:simplePos x="0" y="0"/>
                <wp:positionH relativeFrom="column">
                  <wp:posOffset>3542665</wp:posOffset>
                </wp:positionH>
                <wp:positionV relativeFrom="paragraph">
                  <wp:posOffset>2698115</wp:posOffset>
                </wp:positionV>
                <wp:extent cx="2816225" cy="635"/>
                <wp:effectExtent l="0" t="0" r="3175" b="0"/>
                <wp:wrapSquare wrapText="left"/>
                <wp:docPr id="2" name="Text Box 2"/>
                <wp:cNvGraphicFramePr/>
                <a:graphic xmlns:a="http://schemas.openxmlformats.org/drawingml/2006/main">
                  <a:graphicData uri="http://schemas.microsoft.com/office/word/2010/wordprocessingShape">
                    <wps:wsp>
                      <wps:cNvSpPr txBox="1"/>
                      <wps:spPr>
                        <a:xfrm>
                          <a:off x="0" y="0"/>
                          <a:ext cx="2816225" cy="635"/>
                        </a:xfrm>
                        <a:prstGeom prst="rect">
                          <a:avLst/>
                        </a:prstGeom>
                        <a:solidFill>
                          <a:prstClr val="white"/>
                        </a:solidFill>
                        <a:ln>
                          <a:noFill/>
                        </a:ln>
                        <a:effectLst/>
                      </wps:spPr>
                      <wps:txbx>
                        <w:txbxContent>
                          <w:p w:rsidR="00430459" w:rsidRPr="00DC546A" w:rsidRDefault="00430459" w:rsidP="00057885">
                            <w:pPr>
                              <w:pStyle w:val="Caption"/>
                              <w:rPr>
                                <w:rFonts w:ascii="Arial" w:hAnsi="Arial" w:cs="Arial"/>
                                <w:noProof/>
                                <w:sz w:val="20"/>
                                <w:szCs w:val="20"/>
                              </w:rPr>
                            </w:pPr>
                            <w:proofErr w:type="gramStart"/>
                            <w:r w:rsidRPr="00DC546A">
                              <w:rPr>
                                <w:sz w:val="20"/>
                                <w:szCs w:val="20"/>
                              </w:rPr>
                              <w:t>Fig 3.</w:t>
                            </w:r>
                            <w:proofErr w:type="gramEnd"/>
                            <w:r w:rsidRPr="00DC546A">
                              <w:rPr>
                                <w:sz w:val="20"/>
                                <w:szCs w:val="20"/>
                              </w:rPr>
                              <w:t xml:space="preserve">  </w:t>
                            </w:r>
                            <w:proofErr w:type="gramStart"/>
                            <w:r w:rsidRPr="00DC546A">
                              <w:rPr>
                                <w:sz w:val="20"/>
                                <w:szCs w:val="20"/>
                              </w:rPr>
                              <w:t>Subdivisions of the CNS.</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 o:spid="_x0000_s1028" type="#_x0000_t202" style="position:absolute;left:0;text-align:left;margin-left:278.95pt;margin-top:212.45pt;width:221.7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" stroked="f">
                <v:textbox style="mso-fit-shape-to-text:t" inset="0,0,0,0">
                  <w:txbxContent>
                    <w:p w:rsidR="00430459" w:rsidRPr="00DC546A" w:rsidRDefault="00430459" w:rsidP="00057885">
                      <w:pPr>
                        <w:pStyle w:val="Caption"/>
                        <w:rPr>
                          <w:rFonts w:ascii="Arial" w:hAnsi="Arial" w:cs="Arial"/>
                          <w:noProof/>
                          <w:sz w:val="20"/>
                          <w:szCs w:val="20"/>
                        </w:rPr>
                      </w:pPr>
                      <w:proofErr w:type="gramStart"/>
                      <w:r w:rsidRPr="00DC546A">
                        <w:rPr>
                          <w:sz w:val="20"/>
                          <w:szCs w:val="20"/>
                        </w:rPr>
                        <w:t>Fig 3.</w:t>
                      </w:r>
                      <w:proofErr w:type="gramEnd"/>
                      <w:r w:rsidRPr="00DC546A">
                        <w:rPr>
                          <w:sz w:val="20"/>
                          <w:szCs w:val="20"/>
                        </w:rPr>
                        <w:t xml:space="preserve">  </w:t>
                      </w:r>
                      <w:proofErr w:type="gramStart"/>
                      <w:r w:rsidRPr="00DC546A">
                        <w:rPr>
                          <w:sz w:val="20"/>
                          <w:szCs w:val="20"/>
                        </w:rPr>
                        <w:t>Subdivisions of the CNS.</w:t>
                      </w:r>
                      <w:proofErr w:type="gramEnd"/>
                    </w:p>
                  </w:txbxContent>
                </v:textbox>
                <w10:wrap type="square" side="left"/>
              </v:shape>
            </w:pict>
          </mc:Fallback>
        </mc:AlternateContent>
      </w:r>
      <w:r w:rsidR="005252BE" w:rsidRPr="00C73D82">
        <w:rPr>
          <w:rFonts w:ascii="Arial" w:hAnsi="Arial" w:cs="Arial"/>
          <w:b/>
          <w:szCs w:val="24"/>
        </w:rPr>
        <w:t>The somatic PNS</w:t>
      </w:r>
      <w:r w:rsidR="005252BE">
        <w:rPr>
          <w:rFonts w:ascii="Arial" w:hAnsi="Arial" w:cs="Arial"/>
          <w:b/>
          <w:szCs w:val="24"/>
        </w:rPr>
        <w:t>,</w:t>
      </w:r>
      <w:r w:rsidR="005252BE" w:rsidRPr="004417BD">
        <w:rPr>
          <w:rFonts w:ascii="Arial" w:hAnsi="Arial" w:cs="Arial"/>
          <w:szCs w:val="24"/>
        </w:rPr>
        <w:t xml:space="preserve"> which innervates structures in the body wall</w:t>
      </w:r>
      <w:r w:rsidR="005252BE">
        <w:rPr>
          <w:rFonts w:ascii="Arial" w:hAnsi="Arial" w:cs="Arial"/>
          <w:b/>
          <w:szCs w:val="24"/>
        </w:rPr>
        <w:t xml:space="preserve"> </w:t>
      </w:r>
      <w:r w:rsidR="005252BE" w:rsidRPr="007736CF">
        <w:rPr>
          <w:rFonts w:ascii="Arial" w:hAnsi="Arial" w:cs="Arial"/>
          <w:szCs w:val="24"/>
        </w:rPr>
        <w:t xml:space="preserve">(Fig. </w:t>
      </w:r>
      <w:r w:rsidR="00057885">
        <w:rPr>
          <w:rFonts w:ascii="Arial" w:hAnsi="Arial" w:cs="Arial"/>
          <w:szCs w:val="24"/>
        </w:rPr>
        <w:t>2</w:t>
      </w:r>
      <w:r w:rsidR="005252BE">
        <w:rPr>
          <w:rFonts w:ascii="Arial" w:hAnsi="Arial" w:cs="Arial"/>
          <w:szCs w:val="24"/>
        </w:rPr>
        <w:t>, ye</w:t>
      </w:r>
      <w:r w:rsidR="005252BE">
        <w:rPr>
          <w:rFonts w:ascii="Arial" w:hAnsi="Arial" w:cs="Arial"/>
          <w:szCs w:val="24"/>
        </w:rPr>
        <w:t>l</w:t>
      </w:r>
      <w:r w:rsidR="005252BE">
        <w:rPr>
          <w:rFonts w:ascii="Arial" w:hAnsi="Arial" w:cs="Arial"/>
          <w:szCs w:val="24"/>
        </w:rPr>
        <w:t>low</w:t>
      </w:r>
      <w:r w:rsidR="005252BE" w:rsidRPr="007736CF">
        <w:rPr>
          <w:rFonts w:ascii="Arial" w:hAnsi="Arial" w:cs="Arial"/>
          <w:szCs w:val="24"/>
        </w:rPr>
        <w:t>)</w:t>
      </w:r>
      <w:r w:rsidR="005252BE" w:rsidRPr="00C73D82">
        <w:rPr>
          <w:rFonts w:ascii="Arial" w:hAnsi="Arial" w:cs="Arial"/>
          <w:b/>
          <w:szCs w:val="24"/>
        </w:rPr>
        <w:t>.</w:t>
      </w:r>
    </w:p>
    <w:p w:rsidR="005252BE" w:rsidRPr="00C73D82" w:rsidRDefault="005252BE" w:rsidP="005252BE">
      <w:pPr>
        <w:pStyle w:val="ListParagraph"/>
        <w:numPr>
          <w:ilvl w:val="0"/>
          <w:numId w:val="3"/>
        </w:numPr>
        <w:ind w:left="1080"/>
        <w:rPr>
          <w:rFonts w:ascii="Arial" w:hAnsi="Arial" w:cs="Arial"/>
          <w:b/>
          <w:szCs w:val="24"/>
        </w:rPr>
      </w:pPr>
      <w:r>
        <w:rPr>
          <w:rFonts w:ascii="Arial" w:hAnsi="Arial" w:cs="Arial"/>
          <w:b/>
          <w:szCs w:val="24"/>
        </w:rPr>
        <w:t xml:space="preserve">The autonomic or visceromotor nervous system (ANS), </w:t>
      </w:r>
      <w:r w:rsidRPr="004417BD">
        <w:rPr>
          <w:rFonts w:ascii="Arial" w:hAnsi="Arial" w:cs="Arial"/>
          <w:szCs w:val="24"/>
        </w:rPr>
        <w:t>which inne</w:t>
      </w:r>
      <w:r w:rsidRPr="004417BD">
        <w:rPr>
          <w:rFonts w:ascii="Arial" w:hAnsi="Arial" w:cs="Arial"/>
          <w:szCs w:val="24"/>
        </w:rPr>
        <w:t>r</w:t>
      </w:r>
      <w:r w:rsidRPr="004417BD">
        <w:rPr>
          <w:rFonts w:ascii="Arial" w:hAnsi="Arial" w:cs="Arial"/>
          <w:szCs w:val="24"/>
        </w:rPr>
        <w:t>vates smooth muscle, cardiac muscle, and glands.</w:t>
      </w:r>
      <w:r>
        <w:rPr>
          <w:rFonts w:ascii="Arial" w:hAnsi="Arial" w:cs="Arial"/>
          <w:b/>
          <w:szCs w:val="24"/>
        </w:rPr>
        <w:t xml:space="preserve"> </w:t>
      </w:r>
    </w:p>
    <w:p w:rsidR="00547264" w:rsidRDefault="005252BE" w:rsidP="005252BE">
      <w:pPr>
        <w:rPr>
          <w:szCs w:val="24"/>
        </w:rPr>
      </w:pPr>
      <w:r>
        <w:rPr>
          <w:rFonts w:cs="Arial"/>
          <w:szCs w:val="24"/>
        </w:rPr>
        <w:t>Anatomical taxonomy is useful, as it provides the names everyone uses for the various regions of the nervous system. It also allows us to localize the functional components of any neural system (</w:t>
      </w:r>
      <w:proofErr w:type="spellStart"/>
      <w:r>
        <w:rPr>
          <w:rFonts w:cs="Arial"/>
          <w:szCs w:val="24"/>
        </w:rPr>
        <w:t>eg</w:t>
      </w:r>
      <w:proofErr w:type="spellEnd"/>
      <w:r>
        <w:rPr>
          <w:rFonts w:cs="Arial"/>
          <w:szCs w:val="24"/>
        </w:rPr>
        <w:t>. the somatosensory system) in individual r</w:t>
      </w:r>
      <w:r>
        <w:rPr>
          <w:rFonts w:cs="Arial"/>
          <w:szCs w:val="24"/>
        </w:rPr>
        <w:t>e</w:t>
      </w:r>
      <w:r>
        <w:rPr>
          <w:rFonts w:cs="Arial"/>
          <w:szCs w:val="24"/>
        </w:rPr>
        <w:t>gions of the nervous system.</w:t>
      </w:r>
    </w:p>
    <w:p w:rsidR="00E64B55" w:rsidRDefault="00E64B55" w:rsidP="005252BE">
      <w:pPr>
        <w:rPr>
          <w:szCs w:val="24"/>
        </w:rPr>
      </w:pPr>
    </w:p>
    <w:p w:rsidR="00E64B55" w:rsidRDefault="00E64B55" w:rsidP="005252BE">
      <w:pPr>
        <w:rPr>
          <w:szCs w:val="24"/>
        </w:rPr>
      </w:pPr>
    </w:p>
    <w:p w:rsidR="00E64B55" w:rsidRPr="001C48FF" w:rsidRDefault="00CA245D" w:rsidP="005252BE">
      <w:pPr>
        <w:rPr>
          <w:b/>
          <w:szCs w:val="24"/>
        </w:rPr>
      </w:pPr>
      <w:r>
        <w:rPr>
          <w:b/>
          <w:szCs w:val="24"/>
        </w:rPr>
        <w:t xml:space="preserve">Some </w:t>
      </w:r>
      <w:r w:rsidR="00E64B55" w:rsidRPr="001C48FF">
        <w:rPr>
          <w:b/>
          <w:szCs w:val="24"/>
        </w:rPr>
        <w:t>Anatomical Language</w:t>
      </w:r>
    </w:p>
    <w:p w:rsidR="00E64B55" w:rsidRDefault="00E64B55" w:rsidP="00E64B55">
      <w:pPr>
        <w:rPr>
          <w:szCs w:val="24"/>
        </w:rPr>
      </w:pPr>
    </w:p>
    <w:p w:rsidR="00E64B55" w:rsidRDefault="00E64B55" w:rsidP="00E64B55">
      <w:pPr>
        <w:rPr>
          <w:rFonts w:cs="Arial"/>
        </w:rPr>
      </w:pPr>
      <w:r>
        <w:rPr>
          <w:rFonts w:cs="Arial"/>
        </w:rPr>
        <w:t xml:space="preserve">Several </w:t>
      </w:r>
      <w:r w:rsidR="001B4D27">
        <w:rPr>
          <w:rFonts w:cs="Arial"/>
        </w:rPr>
        <w:t>imaginary</w:t>
      </w:r>
      <w:r w:rsidR="001B4D27" w:rsidRPr="00FC45E2">
        <w:rPr>
          <w:rFonts w:cs="Arial"/>
          <w:b/>
        </w:rPr>
        <w:t xml:space="preserve"> </w:t>
      </w:r>
      <w:r w:rsidRPr="00FC45E2">
        <w:rPr>
          <w:rFonts w:cs="Arial"/>
          <w:b/>
        </w:rPr>
        <w:t>anatomical p</w:t>
      </w:r>
      <w:r w:rsidR="001B4D27" w:rsidRPr="00FC45E2">
        <w:rPr>
          <w:rFonts w:cs="Arial"/>
          <w:b/>
        </w:rPr>
        <w:t>lanes</w:t>
      </w:r>
      <w:r w:rsidR="001B4D27">
        <w:rPr>
          <w:rFonts w:cs="Arial"/>
        </w:rPr>
        <w:t xml:space="preserve"> </w:t>
      </w:r>
      <w:r w:rsidR="00C619C0">
        <w:rPr>
          <w:rFonts w:cs="Arial"/>
        </w:rPr>
        <w:t xml:space="preserve">(Fig. 4) </w:t>
      </w:r>
      <w:r w:rsidR="001B4D27">
        <w:rPr>
          <w:rFonts w:cs="Arial"/>
        </w:rPr>
        <w:t xml:space="preserve">form the basis for anatomical descriptions of the locations of structures. </w:t>
      </w:r>
    </w:p>
    <w:p w:rsidR="001B4D27" w:rsidRPr="00E64B55" w:rsidRDefault="001B4D27" w:rsidP="00E64B55">
      <w:pPr>
        <w:rPr>
          <w:rFonts w:cs="Arial"/>
        </w:rPr>
      </w:pPr>
    </w:p>
    <w:p w:rsidR="00E64B55" w:rsidRDefault="001822A4" w:rsidP="00F22302">
      <w:pPr>
        <w:pStyle w:val="ListParagraph"/>
        <w:widowControl w:val="0"/>
        <w:numPr>
          <w:ilvl w:val="0"/>
          <w:numId w:val="8"/>
        </w:numPr>
        <w:tabs>
          <w:tab w:val="left" w:pos="-1080"/>
          <w:tab w:val="left" w:pos="-720"/>
          <w:tab w:val="left" w:pos="0"/>
          <w:tab w:val="left" w:pos="36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cs="Arial"/>
        </w:rPr>
      </w:pPr>
      <w:r>
        <w:rPr>
          <w:rFonts w:cs="Arial"/>
          <w:noProof/>
        </w:rPr>
        <w:drawing>
          <wp:anchor distT="0" distB="0" distL="114300" distR="114300" simplePos="0" relativeHeight="251669504" behindDoc="0" locked="0" layoutInCell="1" allowOverlap="1" wp14:anchorId="05F6AD02" wp14:editId="6357E4D0">
            <wp:simplePos x="0" y="0"/>
            <wp:positionH relativeFrom="rightMargin">
              <wp:posOffset>-2752725</wp:posOffset>
            </wp:positionH>
            <wp:positionV relativeFrom="paragraph">
              <wp:posOffset>52705</wp:posOffset>
            </wp:positionV>
            <wp:extent cx="2706370" cy="2496185"/>
            <wp:effectExtent l="0" t="0" r="0" b="0"/>
            <wp:wrapSquare wrapText="lef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s.jpg"/>
                    <pic:cNvPicPr/>
                  </pic:nvPicPr>
                  <pic:blipFill>
                    <a:blip r:embed="rId11">
                      <a:extLst>
                        <a:ext uri="{28A0092B-C50C-407E-A947-70E740481C1C}">
                          <a14:useLocalDpi xmlns:a14="http://schemas.microsoft.com/office/drawing/2010/main" val="0"/>
                        </a:ext>
                      </a:extLst>
                    </a:blip>
                    <a:stretch>
                      <a:fillRect/>
                    </a:stretch>
                  </pic:blipFill>
                  <pic:spPr>
                    <a:xfrm>
                      <a:off x="0" y="0"/>
                      <a:ext cx="2706370" cy="24961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28A6E8C6" wp14:editId="263CCFA5">
                <wp:simplePos x="0" y="0"/>
                <wp:positionH relativeFrom="column">
                  <wp:posOffset>3648075</wp:posOffset>
                </wp:positionH>
                <wp:positionV relativeFrom="paragraph">
                  <wp:posOffset>2605405</wp:posOffset>
                </wp:positionV>
                <wp:extent cx="2706370" cy="635"/>
                <wp:effectExtent l="0" t="0" r="0" b="0"/>
                <wp:wrapSquare wrapText="left"/>
                <wp:docPr id="11" name="Text Box 11"/>
                <wp:cNvGraphicFramePr/>
                <a:graphic xmlns:a="http://schemas.openxmlformats.org/drawingml/2006/main">
                  <a:graphicData uri="http://schemas.microsoft.com/office/word/2010/wordprocessingShape">
                    <wps:wsp>
                      <wps:cNvSpPr txBox="1"/>
                      <wps:spPr>
                        <a:xfrm>
                          <a:off x="0" y="0"/>
                          <a:ext cx="2706370" cy="635"/>
                        </a:xfrm>
                        <a:prstGeom prst="rect">
                          <a:avLst/>
                        </a:prstGeom>
                        <a:solidFill>
                          <a:prstClr val="white"/>
                        </a:solidFill>
                        <a:ln>
                          <a:noFill/>
                        </a:ln>
                        <a:effectLst/>
                      </wps:spPr>
                      <wps:txbx>
                        <w:txbxContent>
                          <w:p w:rsidR="00430459" w:rsidRPr="00D74189" w:rsidRDefault="00430459" w:rsidP="00D74189">
                            <w:pPr>
                              <w:pStyle w:val="Caption"/>
                              <w:rPr>
                                <w:rFonts w:ascii="Arial" w:hAnsi="Arial" w:cs="Arial"/>
                                <w:noProof/>
                                <w:sz w:val="20"/>
                                <w:szCs w:val="20"/>
                              </w:rPr>
                            </w:pPr>
                            <w:proofErr w:type="gramStart"/>
                            <w:r>
                              <w:rPr>
                                <w:rFonts w:ascii="Arial" w:hAnsi="Arial" w:cs="Arial"/>
                                <w:sz w:val="20"/>
                                <w:szCs w:val="20"/>
                              </w:rPr>
                              <w:t>Fig</w:t>
                            </w:r>
                            <w:r w:rsidRPr="00D74189">
                              <w:rPr>
                                <w:rFonts w:ascii="Arial" w:hAnsi="Arial" w:cs="Arial"/>
                                <w:sz w:val="20"/>
                                <w:szCs w:val="20"/>
                              </w:rPr>
                              <w:t xml:space="preserve"> </w:t>
                            </w:r>
                            <w:r>
                              <w:rPr>
                                <w:rFonts w:ascii="Arial" w:hAnsi="Arial" w:cs="Arial"/>
                                <w:sz w:val="20"/>
                                <w:szCs w:val="20"/>
                              </w:rPr>
                              <w:t>4</w:t>
                            </w:r>
                            <w:r w:rsidRPr="00D74189">
                              <w:rPr>
                                <w:rFonts w:ascii="Arial" w:hAnsi="Arial" w:cs="Arial"/>
                                <w:sz w:val="20"/>
                                <w:szCs w:val="20"/>
                              </w:rPr>
                              <w:t>.</w:t>
                            </w:r>
                            <w:proofErr w:type="gramEnd"/>
                            <w:r w:rsidRPr="00D74189">
                              <w:rPr>
                                <w:rFonts w:ascii="Arial" w:hAnsi="Arial" w:cs="Arial"/>
                                <w:sz w:val="20"/>
                                <w:szCs w:val="20"/>
                              </w:rPr>
                              <w:t xml:space="preserve"> Anatomical Planes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9" type="#_x0000_t202" style="position:absolute;left:0;text-align:left;margin-left:287.25pt;margin-top:205.15pt;width:213.1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" stroked="f">
                <v:textbox style="mso-fit-shape-to-text:t" inset="0,0,0,0">
                  <w:txbxContent>
                    <w:p w:rsidR="00430459" w:rsidRPr="00D74189" w:rsidRDefault="00430459" w:rsidP="00D74189">
                      <w:pPr>
                        <w:pStyle w:val="Caption"/>
                        <w:rPr>
                          <w:rFonts w:ascii="Arial" w:hAnsi="Arial" w:cs="Arial"/>
                          <w:noProof/>
                          <w:sz w:val="20"/>
                          <w:szCs w:val="20"/>
                        </w:rPr>
                      </w:pPr>
                      <w:proofErr w:type="gramStart"/>
                      <w:r>
                        <w:rPr>
                          <w:rFonts w:ascii="Arial" w:hAnsi="Arial" w:cs="Arial"/>
                          <w:sz w:val="20"/>
                          <w:szCs w:val="20"/>
                        </w:rPr>
                        <w:t>Fig</w:t>
                      </w:r>
                      <w:r w:rsidRPr="00D74189">
                        <w:rPr>
                          <w:rFonts w:ascii="Arial" w:hAnsi="Arial" w:cs="Arial"/>
                          <w:sz w:val="20"/>
                          <w:szCs w:val="20"/>
                        </w:rPr>
                        <w:t xml:space="preserve"> </w:t>
                      </w:r>
                      <w:r>
                        <w:rPr>
                          <w:rFonts w:ascii="Arial" w:hAnsi="Arial" w:cs="Arial"/>
                          <w:sz w:val="20"/>
                          <w:szCs w:val="20"/>
                        </w:rPr>
                        <w:t>4</w:t>
                      </w:r>
                      <w:r w:rsidRPr="00D74189">
                        <w:rPr>
                          <w:rFonts w:ascii="Arial" w:hAnsi="Arial" w:cs="Arial"/>
                          <w:sz w:val="20"/>
                          <w:szCs w:val="20"/>
                        </w:rPr>
                        <w:t>.</w:t>
                      </w:r>
                      <w:proofErr w:type="gramEnd"/>
                      <w:r w:rsidRPr="00D74189">
                        <w:rPr>
                          <w:rFonts w:ascii="Arial" w:hAnsi="Arial" w:cs="Arial"/>
                          <w:sz w:val="20"/>
                          <w:szCs w:val="20"/>
                        </w:rPr>
                        <w:t xml:space="preserve"> Anatomical Planes</w:t>
                      </w:r>
                    </w:p>
                  </w:txbxContent>
                </v:textbox>
                <w10:wrap type="square" side="left"/>
              </v:shape>
            </w:pict>
          </mc:Fallback>
        </mc:AlternateContent>
      </w:r>
      <w:r w:rsidR="00E64B55" w:rsidRPr="00D53F82">
        <w:rPr>
          <w:rFonts w:ascii="Arial" w:hAnsi="Arial" w:cs="Arial"/>
          <w:b/>
        </w:rPr>
        <w:t>Median</w:t>
      </w:r>
      <w:r w:rsidR="00E64B55" w:rsidRPr="001B4D27">
        <w:rPr>
          <w:rFonts w:ascii="Arial" w:hAnsi="Arial" w:cs="Arial"/>
        </w:rPr>
        <w:t xml:space="preserve"> or </w:t>
      </w:r>
      <w:r w:rsidR="00E64B55" w:rsidRPr="00D53F82">
        <w:rPr>
          <w:rFonts w:ascii="Arial" w:hAnsi="Arial" w:cs="Arial"/>
          <w:b/>
        </w:rPr>
        <w:t>Sagittal</w:t>
      </w:r>
      <w:r w:rsidR="00FC45E2">
        <w:rPr>
          <w:rFonts w:ascii="Arial" w:hAnsi="Arial" w:cs="Arial"/>
          <w:b/>
        </w:rPr>
        <w:t xml:space="preserve"> plane</w:t>
      </w:r>
      <w:r w:rsidR="00E64B55" w:rsidRPr="00435F24">
        <w:rPr>
          <w:rFonts w:ascii="Arial" w:hAnsi="Arial" w:cs="Arial"/>
          <w:b/>
        </w:rPr>
        <w:t>:</w:t>
      </w:r>
      <w:r w:rsidR="00E64B55" w:rsidRPr="001B4D27">
        <w:rPr>
          <w:rFonts w:ascii="Arial" w:hAnsi="Arial" w:cs="Arial"/>
        </w:rPr>
        <w:t xml:space="preserve"> </w:t>
      </w:r>
      <w:r w:rsidR="001B4D27" w:rsidRPr="001B4D27">
        <w:rPr>
          <w:rFonts w:ascii="Arial" w:hAnsi="Arial" w:cs="Arial"/>
        </w:rPr>
        <w:t>A v</w:t>
      </w:r>
      <w:r w:rsidR="00E64B55" w:rsidRPr="001B4D27">
        <w:rPr>
          <w:rFonts w:ascii="Arial" w:hAnsi="Arial" w:cs="Arial"/>
        </w:rPr>
        <w:t>ertical, front-to-back plane through the midline which divides the body</w:t>
      </w:r>
      <w:r w:rsidR="00D53F82">
        <w:rPr>
          <w:rFonts w:ascii="Arial" w:hAnsi="Arial" w:cs="Arial"/>
        </w:rPr>
        <w:t xml:space="preserve"> or the CNS </w:t>
      </w:r>
      <w:r w:rsidR="00E64B55" w:rsidRPr="001B4D27">
        <w:rPr>
          <w:rFonts w:ascii="Arial" w:hAnsi="Arial" w:cs="Arial"/>
        </w:rPr>
        <w:t xml:space="preserve">into left and right halves. </w:t>
      </w:r>
      <w:r w:rsidR="001B4D27" w:rsidRPr="001B4D27">
        <w:rPr>
          <w:rFonts w:ascii="Arial" w:hAnsi="Arial" w:cs="Arial"/>
        </w:rPr>
        <w:t>Since the plane corresponds to the location of the sa</w:t>
      </w:r>
      <w:r w:rsidR="001B4D27" w:rsidRPr="001B4D27">
        <w:rPr>
          <w:rFonts w:ascii="Arial" w:hAnsi="Arial" w:cs="Arial"/>
        </w:rPr>
        <w:t>g</w:t>
      </w:r>
      <w:r w:rsidR="001B4D27" w:rsidRPr="001B4D27">
        <w:rPr>
          <w:rFonts w:ascii="Arial" w:hAnsi="Arial" w:cs="Arial"/>
        </w:rPr>
        <w:t xml:space="preserve">ittal suture of the skull, sagittal became one of its names. </w:t>
      </w:r>
    </w:p>
    <w:p w:rsidR="001B4D27" w:rsidRDefault="00D53F82" w:rsidP="00F22302">
      <w:pPr>
        <w:pStyle w:val="ListParagraph"/>
        <w:widowControl w:val="0"/>
        <w:tabs>
          <w:tab w:val="left" w:pos="-1080"/>
          <w:tab w:val="left" w:pos="-720"/>
          <w:tab w:val="left" w:pos="0"/>
          <w:tab w:val="left" w:pos="36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cs="Arial"/>
        </w:rPr>
      </w:pPr>
      <w:r>
        <w:rPr>
          <w:rFonts w:ascii="Arial" w:hAnsi="Arial" w:cs="Arial"/>
        </w:rPr>
        <w:tab/>
        <w:t>This plane has generated s</w:t>
      </w:r>
      <w:r w:rsidR="001B4D27">
        <w:rPr>
          <w:rFonts w:ascii="Arial" w:hAnsi="Arial" w:cs="Arial"/>
        </w:rPr>
        <w:t>everal adje</w:t>
      </w:r>
      <w:r w:rsidR="001B4D27">
        <w:rPr>
          <w:rFonts w:ascii="Arial" w:hAnsi="Arial" w:cs="Arial"/>
        </w:rPr>
        <w:t>c</w:t>
      </w:r>
      <w:r w:rsidR="001B4D27">
        <w:rPr>
          <w:rFonts w:ascii="Arial" w:hAnsi="Arial" w:cs="Arial"/>
        </w:rPr>
        <w:t xml:space="preserve">tives, arranged in pairs of opposites, </w:t>
      </w:r>
      <w:r>
        <w:rPr>
          <w:rFonts w:ascii="Arial" w:hAnsi="Arial" w:cs="Arial"/>
        </w:rPr>
        <w:t xml:space="preserve">which </w:t>
      </w:r>
      <w:r w:rsidR="001B4D27">
        <w:rPr>
          <w:rFonts w:ascii="Arial" w:hAnsi="Arial" w:cs="Arial"/>
        </w:rPr>
        <w:t>d</w:t>
      </w:r>
      <w:r w:rsidR="001B4D27">
        <w:rPr>
          <w:rFonts w:ascii="Arial" w:hAnsi="Arial" w:cs="Arial"/>
        </w:rPr>
        <w:t>e</w:t>
      </w:r>
      <w:r w:rsidR="001B4D27">
        <w:rPr>
          <w:rFonts w:ascii="Arial" w:hAnsi="Arial" w:cs="Arial"/>
        </w:rPr>
        <w:t xml:space="preserve">scribe the relationship between structures or compare </w:t>
      </w:r>
      <w:r>
        <w:rPr>
          <w:rFonts w:ascii="Arial" w:hAnsi="Arial" w:cs="Arial"/>
        </w:rPr>
        <w:t>the locations of two structures. For e</w:t>
      </w:r>
      <w:r>
        <w:rPr>
          <w:rFonts w:ascii="Arial" w:hAnsi="Arial" w:cs="Arial"/>
        </w:rPr>
        <w:t>x</w:t>
      </w:r>
      <w:r>
        <w:rPr>
          <w:rFonts w:ascii="Arial" w:hAnsi="Arial" w:cs="Arial"/>
        </w:rPr>
        <w:t xml:space="preserve">ample, the term </w:t>
      </w:r>
      <w:r w:rsidRPr="00D53F82">
        <w:rPr>
          <w:rFonts w:ascii="Arial" w:hAnsi="Arial" w:cs="Arial"/>
          <w:b/>
        </w:rPr>
        <w:t>‘medial’</w:t>
      </w:r>
      <w:r>
        <w:rPr>
          <w:rFonts w:ascii="Arial" w:hAnsi="Arial" w:cs="Arial"/>
        </w:rPr>
        <w:t xml:space="preserve"> describes a location near the median plane, while </w:t>
      </w:r>
      <w:r w:rsidRPr="00D53F82">
        <w:rPr>
          <w:rFonts w:ascii="Arial" w:hAnsi="Arial" w:cs="Arial"/>
          <w:b/>
        </w:rPr>
        <w:t>‘lateral’</w:t>
      </w:r>
      <w:r>
        <w:rPr>
          <w:rFonts w:ascii="Arial" w:hAnsi="Arial" w:cs="Arial"/>
        </w:rPr>
        <w:t xml:space="preserve"> describes a location more distant from the median plane. </w:t>
      </w:r>
      <w:proofErr w:type="spellStart"/>
      <w:r w:rsidRPr="00D53F82">
        <w:rPr>
          <w:rFonts w:ascii="Arial" w:hAnsi="Arial" w:cs="Arial"/>
          <w:b/>
        </w:rPr>
        <w:t>Ipsilateral</w:t>
      </w:r>
      <w:proofErr w:type="spellEnd"/>
      <w:r>
        <w:rPr>
          <w:rFonts w:ascii="Arial" w:hAnsi="Arial" w:cs="Arial"/>
        </w:rPr>
        <w:t xml:space="preserve"> refers to two structures lying on the same side of the median plane, while </w:t>
      </w:r>
      <w:r w:rsidRPr="00D53F82">
        <w:rPr>
          <w:rFonts w:ascii="Arial" w:hAnsi="Arial" w:cs="Arial"/>
          <w:b/>
        </w:rPr>
        <w:t>contral</w:t>
      </w:r>
      <w:r w:rsidRPr="00D53F82">
        <w:rPr>
          <w:rFonts w:ascii="Arial" w:hAnsi="Arial" w:cs="Arial"/>
          <w:b/>
        </w:rPr>
        <w:t>a</w:t>
      </w:r>
      <w:r w:rsidRPr="00D53F82">
        <w:rPr>
          <w:rFonts w:ascii="Arial" w:hAnsi="Arial" w:cs="Arial"/>
          <w:b/>
        </w:rPr>
        <w:t>teral</w:t>
      </w:r>
      <w:r>
        <w:rPr>
          <w:rFonts w:ascii="Arial" w:hAnsi="Arial" w:cs="Arial"/>
        </w:rPr>
        <w:t xml:space="preserve"> refers to two structures on opposite sides of the medial plane.</w:t>
      </w:r>
    </w:p>
    <w:p w:rsidR="00317F6A" w:rsidRDefault="00317F6A" w:rsidP="001B4D27">
      <w:pPr>
        <w:pStyle w:val="ListParagraph"/>
        <w:widowControl w:val="0"/>
        <w:tabs>
          <w:tab w:val="left" w:pos="-1080"/>
          <w:tab w:val="left" w:pos="-720"/>
          <w:tab w:val="left" w:pos="0"/>
          <w:tab w:val="left" w:pos="36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Arial" w:hAnsi="Arial" w:cs="Arial"/>
        </w:rPr>
      </w:pPr>
    </w:p>
    <w:p w:rsidR="00E64B55" w:rsidRDefault="00E64B55" w:rsidP="00F22302">
      <w:pPr>
        <w:pStyle w:val="ListParagraph"/>
        <w:widowControl w:val="0"/>
        <w:numPr>
          <w:ilvl w:val="0"/>
          <w:numId w:val="8"/>
        </w:numPr>
        <w:tabs>
          <w:tab w:val="left" w:pos="-1080"/>
          <w:tab w:val="left" w:pos="-720"/>
          <w:tab w:val="left" w:pos="0"/>
          <w:tab w:val="left" w:pos="36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cs="Arial"/>
        </w:rPr>
      </w:pPr>
      <w:r w:rsidRPr="00435F24">
        <w:rPr>
          <w:rFonts w:ascii="Arial" w:hAnsi="Arial" w:cs="Arial"/>
          <w:b/>
        </w:rPr>
        <w:t xml:space="preserve">Frontal </w:t>
      </w:r>
      <w:r w:rsidR="00317F6A" w:rsidRPr="00A47311">
        <w:rPr>
          <w:rFonts w:ascii="Arial" w:hAnsi="Arial" w:cs="Arial"/>
        </w:rPr>
        <w:t>or</w:t>
      </w:r>
      <w:r w:rsidR="00317F6A" w:rsidRPr="00435F24">
        <w:rPr>
          <w:rFonts w:ascii="Arial" w:hAnsi="Arial" w:cs="Arial"/>
          <w:b/>
        </w:rPr>
        <w:t xml:space="preserve"> C</w:t>
      </w:r>
      <w:r w:rsidRPr="00435F24">
        <w:rPr>
          <w:rFonts w:ascii="Arial" w:hAnsi="Arial" w:cs="Arial"/>
          <w:b/>
        </w:rPr>
        <w:t>oronal</w:t>
      </w:r>
      <w:r w:rsidR="00FC45E2">
        <w:rPr>
          <w:rFonts w:ascii="Arial" w:hAnsi="Arial" w:cs="Arial"/>
          <w:b/>
        </w:rPr>
        <w:t xml:space="preserve"> plane</w:t>
      </w:r>
      <w:r w:rsidRPr="00435F24">
        <w:rPr>
          <w:rFonts w:ascii="Arial" w:hAnsi="Arial" w:cs="Arial"/>
          <w:b/>
        </w:rPr>
        <w:t>:</w:t>
      </w:r>
      <w:r w:rsidRPr="00435F24">
        <w:rPr>
          <w:rFonts w:ascii="Arial" w:hAnsi="Arial" w:cs="Arial"/>
        </w:rPr>
        <w:t xml:space="preserve"> </w:t>
      </w:r>
      <w:r w:rsidR="00317F6A" w:rsidRPr="00435F24">
        <w:rPr>
          <w:rFonts w:ascii="Arial" w:hAnsi="Arial" w:cs="Arial"/>
        </w:rPr>
        <w:t>A v</w:t>
      </w:r>
      <w:r w:rsidRPr="00435F24">
        <w:rPr>
          <w:rFonts w:ascii="Arial" w:hAnsi="Arial" w:cs="Arial"/>
        </w:rPr>
        <w:t>ertical, side-to-side plane that divides the body into anterior (front) and posterior (back) halves.</w:t>
      </w:r>
      <w:r w:rsidR="00435F24" w:rsidRPr="00435F24">
        <w:rPr>
          <w:rFonts w:ascii="Arial" w:hAnsi="Arial" w:cs="Arial"/>
        </w:rPr>
        <w:t xml:space="preserve"> Since the plane </w:t>
      </w:r>
      <w:r w:rsidR="00435F24">
        <w:rPr>
          <w:rFonts w:ascii="Arial" w:hAnsi="Arial" w:cs="Arial"/>
        </w:rPr>
        <w:t xml:space="preserve">corresponds to </w:t>
      </w:r>
      <w:r w:rsidR="00435F24" w:rsidRPr="00435F24">
        <w:rPr>
          <w:rFonts w:ascii="Arial" w:hAnsi="Arial" w:cs="Arial"/>
        </w:rPr>
        <w:t>the coronal suture of the skull, coronal was incorporate</w:t>
      </w:r>
      <w:r w:rsidR="00A47311">
        <w:rPr>
          <w:rFonts w:ascii="Arial" w:hAnsi="Arial" w:cs="Arial"/>
        </w:rPr>
        <w:t>d</w:t>
      </w:r>
      <w:r w:rsidR="00435F24" w:rsidRPr="00435F24">
        <w:rPr>
          <w:rFonts w:ascii="Arial" w:hAnsi="Arial" w:cs="Arial"/>
        </w:rPr>
        <w:t xml:space="preserve"> as one of its names.</w:t>
      </w:r>
    </w:p>
    <w:p w:rsidR="00435F24" w:rsidRDefault="008A5252" w:rsidP="00F22302">
      <w:pPr>
        <w:pStyle w:val="ListParagraph"/>
        <w:widowControl w:val="0"/>
        <w:tabs>
          <w:tab w:val="left" w:pos="-1080"/>
          <w:tab w:val="left" w:pos="-720"/>
          <w:tab w:val="left" w:pos="0"/>
          <w:tab w:val="left" w:pos="36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cs="Arial"/>
        </w:rPr>
      </w:pPr>
      <w:r>
        <w:rPr>
          <w:rFonts w:ascii="Arial" w:hAnsi="Arial" w:cs="Arial"/>
        </w:rPr>
        <w:tab/>
      </w:r>
      <w:r w:rsidR="00435F24">
        <w:rPr>
          <w:rFonts w:ascii="Arial" w:hAnsi="Arial" w:cs="Arial"/>
        </w:rPr>
        <w:t>The terms of direction genera</w:t>
      </w:r>
      <w:r w:rsidR="00435F24">
        <w:rPr>
          <w:rFonts w:ascii="Arial" w:hAnsi="Arial" w:cs="Arial"/>
        </w:rPr>
        <w:t>t</w:t>
      </w:r>
      <w:r w:rsidR="00435F24">
        <w:rPr>
          <w:rFonts w:ascii="Arial" w:hAnsi="Arial" w:cs="Arial"/>
        </w:rPr>
        <w:t xml:space="preserve">ed by this plane include </w:t>
      </w:r>
      <w:r w:rsidR="00435F24" w:rsidRPr="008A5252">
        <w:rPr>
          <w:rFonts w:ascii="Arial" w:hAnsi="Arial" w:cs="Arial"/>
          <w:b/>
        </w:rPr>
        <w:t>anterior</w:t>
      </w:r>
      <w:r w:rsidR="00435F24">
        <w:rPr>
          <w:rFonts w:ascii="Arial" w:hAnsi="Arial" w:cs="Arial"/>
        </w:rPr>
        <w:t xml:space="preserve"> and </w:t>
      </w:r>
      <w:r w:rsidR="00435F24" w:rsidRPr="008A5252">
        <w:rPr>
          <w:rFonts w:ascii="Arial" w:hAnsi="Arial" w:cs="Arial"/>
          <w:b/>
        </w:rPr>
        <w:t>rostral</w:t>
      </w:r>
      <w:r w:rsidR="00435F24">
        <w:rPr>
          <w:rFonts w:ascii="Arial" w:hAnsi="Arial" w:cs="Arial"/>
        </w:rPr>
        <w:t>, meaning toward the front of the head and the CNS</w:t>
      </w:r>
      <w:r>
        <w:rPr>
          <w:rFonts w:ascii="Arial" w:hAnsi="Arial" w:cs="Arial"/>
        </w:rPr>
        <w:t xml:space="preserve">, and </w:t>
      </w:r>
      <w:r w:rsidR="00435F24" w:rsidRPr="008A5252">
        <w:rPr>
          <w:rFonts w:ascii="Arial" w:hAnsi="Arial" w:cs="Arial"/>
          <w:b/>
        </w:rPr>
        <w:t>posterior</w:t>
      </w:r>
      <w:r w:rsidR="00435F24">
        <w:rPr>
          <w:rFonts w:ascii="Arial" w:hAnsi="Arial" w:cs="Arial"/>
        </w:rPr>
        <w:t xml:space="preserve"> and </w:t>
      </w:r>
      <w:r w:rsidR="00435F24" w:rsidRPr="00E52130">
        <w:rPr>
          <w:rFonts w:ascii="Arial" w:hAnsi="Arial" w:cs="Arial"/>
          <w:b/>
        </w:rPr>
        <w:t>caudal</w:t>
      </w:r>
      <w:r w:rsidR="00435F24">
        <w:rPr>
          <w:rFonts w:ascii="Arial" w:hAnsi="Arial" w:cs="Arial"/>
        </w:rPr>
        <w:t>, meaning t</w:t>
      </w:r>
      <w:r w:rsidR="00435F24">
        <w:rPr>
          <w:rFonts w:ascii="Arial" w:hAnsi="Arial" w:cs="Arial"/>
        </w:rPr>
        <w:t>o</w:t>
      </w:r>
      <w:r w:rsidR="00435F24">
        <w:rPr>
          <w:rFonts w:ascii="Arial" w:hAnsi="Arial" w:cs="Arial"/>
        </w:rPr>
        <w:t>ward the back of the head and CNS</w:t>
      </w:r>
      <w:r w:rsidR="000E3335">
        <w:rPr>
          <w:rFonts w:ascii="Arial" w:hAnsi="Arial" w:cs="Arial"/>
        </w:rPr>
        <w:t xml:space="preserve"> (Fig. 5)</w:t>
      </w:r>
      <w:r w:rsidR="00435F24">
        <w:rPr>
          <w:rFonts w:ascii="Arial" w:hAnsi="Arial" w:cs="Arial"/>
        </w:rPr>
        <w:t xml:space="preserve">. The coronal plane can be extended from the head throughout the length of the body. When referring to structures in the body (not the head), the terms anterior and </w:t>
      </w:r>
      <w:r w:rsidR="00435F24" w:rsidRPr="008A5252">
        <w:rPr>
          <w:rFonts w:ascii="Arial" w:hAnsi="Arial" w:cs="Arial"/>
          <w:b/>
        </w:rPr>
        <w:t>ventral</w:t>
      </w:r>
      <w:r w:rsidR="00435F24">
        <w:rPr>
          <w:rFonts w:ascii="Arial" w:hAnsi="Arial" w:cs="Arial"/>
        </w:rPr>
        <w:t xml:space="preserve"> are often used to denote locations toward the front of the </w:t>
      </w:r>
      <w:r>
        <w:rPr>
          <w:rFonts w:ascii="Arial" w:hAnsi="Arial" w:cs="Arial"/>
        </w:rPr>
        <w:t>b</w:t>
      </w:r>
      <w:r w:rsidR="00435F24">
        <w:rPr>
          <w:rFonts w:ascii="Arial" w:hAnsi="Arial" w:cs="Arial"/>
        </w:rPr>
        <w:t>ody</w:t>
      </w:r>
      <w:r>
        <w:rPr>
          <w:rFonts w:ascii="Arial" w:hAnsi="Arial" w:cs="Arial"/>
        </w:rPr>
        <w:t>,</w:t>
      </w:r>
      <w:r w:rsidR="00435F24">
        <w:rPr>
          <w:rFonts w:ascii="Arial" w:hAnsi="Arial" w:cs="Arial"/>
        </w:rPr>
        <w:t xml:space="preserve"> </w:t>
      </w:r>
      <w:r>
        <w:rPr>
          <w:rFonts w:ascii="Arial" w:hAnsi="Arial" w:cs="Arial"/>
        </w:rPr>
        <w:t>w</w:t>
      </w:r>
      <w:r w:rsidR="00435F24">
        <w:rPr>
          <w:rFonts w:ascii="Arial" w:hAnsi="Arial" w:cs="Arial"/>
        </w:rPr>
        <w:t xml:space="preserve">hile posterior and </w:t>
      </w:r>
      <w:r w:rsidR="00435F24" w:rsidRPr="008A5252">
        <w:rPr>
          <w:rFonts w:ascii="Arial" w:hAnsi="Arial" w:cs="Arial"/>
          <w:b/>
        </w:rPr>
        <w:t>dorsal</w:t>
      </w:r>
      <w:r w:rsidR="00435F24">
        <w:rPr>
          <w:rFonts w:ascii="Arial" w:hAnsi="Arial" w:cs="Arial"/>
        </w:rPr>
        <w:t xml:space="preserve"> </w:t>
      </w:r>
      <w:r>
        <w:rPr>
          <w:rFonts w:ascii="Arial" w:hAnsi="Arial" w:cs="Arial"/>
        </w:rPr>
        <w:t>denote locations towards the back.</w:t>
      </w:r>
    </w:p>
    <w:p w:rsidR="000A0F3F" w:rsidRDefault="009D4DCF" w:rsidP="00435F24">
      <w:pPr>
        <w:pStyle w:val="ListParagraph"/>
        <w:widowControl w:val="0"/>
        <w:tabs>
          <w:tab w:val="left" w:pos="-1080"/>
          <w:tab w:val="left" w:pos="-720"/>
          <w:tab w:val="left" w:pos="0"/>
          <w:tab w:val="left" w:pos="36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Arial" w:hAnsi="Arial" w:cs="Arial"/>
        </w:rPr>
      </w:pPr>
      <w:r>
        <w:rPr>
          <w:rFonts w:ascii="Arial" w:hAnsi="Arial" w:cs="Arial"/>
          <w:noProof/>
        </w:rPr>
        <w:lastRenderedPageBreak/>
        <w:drawing>
          <wp:anchor distT="0" distB="0" distL="114300" distR="114300" simplePos="0" relativeHeight="251672576" behindDoc="0" locked="0" layoutInCell="1" allowOverlap="1" wp14:anchorId="2764346D" wp14:editId="4A3C0C2B">
            <wp:simplePos x="0" y="0"/>
            <wp:positionH relativeFrom="column">
              <wp:posOffset>2836545</wp:posOffset>
            </wp:positionH>
            <wp:positionV relativeFrom="paragraph">
              <wp:posOffset>177165</wp:posOffset>
            </wp:positionV>
            <wp:extent cx="3446780" cy="2029460"/>
            <wp:effectExtent l="0" t="0" r="1270" b="8890"/>
            <wp:wrapSquare wrapText="lef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S Axis.jpg"/>
                    <pic:cNvPicPr/>
                  </pic:nvPicPr>
                  <pic:blipFill>
                    <a:blip r:embed="rId12">
                      <a:extLst>
                        <a:ext uri="{28A0092B-C50C-407E-A947-70E740481C1C}">
                          <a14:useLocalDpi xmlns:a14="http://schemas.microsoft.com/office/drawing/2010/main" val="0"/>
                        </a:ext>
                      </a:extLst>
                    </a:blip>
                    <a:stretch>
                      <a:fillRect/>
                    </a:stretch>
                  </pic:blipFill>
                  <pic:spPr>
                    <a:xfrm>
                      <a:off x="0" y="0"/>
                      <a:ext cx="3446780" cy="2029460"/>
                    </a:xfrm>
                    <a:prstGeom prst="rect">
                      <a:avLst/>
                    </a:prstGeom>
                  </pic:spPr>
                </pic:pic>
              </a:graphicData>
            </a:graphic>
            <wp14:sizeRelH relativeFrom="margin">
              <wp14:pctWidth>0</wp14:pctWidth>
            </wp14:sizeRelH>
            <wp14:sizeRelV relativeFrom="margin">
              <wp14:pctHeight>0</wp14:pctHeight>
            </wp14:sizeRelV>
          </wp:anchor>
        </w:drawing>
      </w:r>
    </w:p>
    <w:p w:rsidR="000A0F3F" w:rsidRDefault="000A0F3F" w:rsidP="00F22302">
      <w:pPr>
        <w:pStyle w:val="ListParagraph"/>
        <w:widowControl w:val="0"/>
        <w:numPr>
          <w:ilvl w:val="0"/>
          <w:numId w:val="8"/>
        </w:numPr>
        <w:tabs>
          <w:tab w:val="left" w:pos="-1080"/>
          <w:tab w:val="left" w:pos="-720"/>
          <w:tab w:val="left" w:pos="0"/>
          <w:tab w:val="left" w:pos="36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cs="Arial"/>
        </w:rPr>
      </w:pPr>
      <w:r w:rsidRPr="00E52130">
        <w:rPr>
          <w:rFonts w:ascii="Arial" w:hAnsi="Arial" w:cs="Arial"/>
          <w:b/>
        </w:rPr>
        <w:t>Horizontal</w:t>
      </w:r>
      <w:r>
        <w:rPr>
          <w:rFonts w:ascii="Arial" w:hAnsi="Arial" w:cs="Arial"/>
        </w:rPr>
        <w:t xml:space="preserve"> or </w:t>
      </w:r>
      <w:proofErr w:type="gramStart"/>
      <w:r w:rsidRPr="00E52130">
        <w:rPr>
          <w:rFonts w:ascii="Arial" w:hAnsi="Arial" w:cs="Arial"/>
          <w:b/>
        </w:rPr>
        <w:t>Axial</w:t>
      </w:r>
      <w:proofErr w:type="gramEnd"/>
      <w:r>
        <w:rPr>
          <w:rFonts w:ascii="Arial" w:hAnsi="Arial" w:cs="Arial"/>
        </w:rPr>
        <w:t xml:space="preserve"> </w:t>
      </w:r>
      <w:r w:rsidRPr="00FB4F2E">
        <w:rPr>
          <w:rFonts w:ascii="Arial" w:hAnsi="Arial" w:cs="Arial"/>
          <w:b/>
        </w:rPr>
        <w:t>plane:</w:t>
      </w:r>
      <w:r>
        <w:rPr>
          <w:rFonts w:ascii="Arial" w:hAnsi="Arial" w:cs="Arial"/>
        </w:rPr>
        <w:t xml:space="preserve"> A hor</w:t>
      </w:r>
      <w:r>
        <w:rPr>
          <w:rFonts w:ascii="Arial" w:hAnsi="Arial" w:cs="Arial"/>
        </w:rPr>
        <w:t>i</w:t>
      </w:r>
      <w:r>
        <w:rPr>
          <w:rFonts w:ascii="Arial" w:hAnsi="Arial" w:cs="Arial"/>
        </w:rPr>
        <w:t>zontal plane, perpendicular to the long axis of the body, which is not fixed in a particular location.</w:t>
      </w:r>
    </w:p>
    <w:p w:rsidR="000A0F3F" w:rsidRDefault="009D4DCF" w:rsidP="00F22302">
      <w:pPr>
        <w:pStyle w:val="ListParagraph"/>
        <w:widowControl w:val="0"/>
        <w:tabs>
          <w:tab w:val="left" w:pos="-1080"/>
          <w:tab w:val="left" w:pos="-720"/>
          <w:tab w:val="left" w:pos="0"/>
          <w:tab w:val="left" w:pos="36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Arial" w:hAnsi="Arial" w:cs="Arial"/>
        </w:rPr>
      </w:pPr>
      <w:r>
        <w:rPr>
          <w:noProof/>
        </w:rPr>
        <mc:AlternateContent>
          <mc:Choice Requires="wps">
            <w:drawing>
              <wp:anchor distT="0" distB="0" distL="114300" distR="114300" simplePos="0" relativeHeight="251674624" behindDoc="0" locked="0" layoutInCell="1" allowOverlap="1" wp14:anchorId="1915648F" wp14:editId="64BF7D71">
                <wp:simplePos x="0" y="0"/>
                <wp:positionH relativeFrom="column">
                  <wp:posOffset>2820670</wp:posOffset>
                </wp:positionH>
                <wp:positionV relativeFrom="paragraph">
                  <wp:posOffset>1327150</wp:posOffset>
                </wp:positionV>
                <wp:extent cx="3446780" cy="635"/>
                <wp:effectExtent l="0" t="0" r="1270" b="0"/>
                <wp:wrapSquare wrapText="left"/>
                <wp:docPr id="13" name="Text Box 13"/>
                <wp:cNvGraphicFramePr/>
                <a:graphic xmlns:a="http://schemas.openxmlformats.org/drawingml/2006/main">
                  <a:graphicData uri="http://schemas.microsoft.com/office/word/2010/wordprocessingShape">
                    <wps:wsp>
                      <wps:cNvSpPr txBox="1"/>
                      <wps:spPr>
                        <a:xfrm>
                          <a:off x="0" y="0"/>
                          <a:ext cx="3446780" cy="635"/>
                        </a:xfrm>
                        <a:prstGeom prst="rect">
                          <a:avLst/>
                        </a:prstGeom>
                        <a:solidFill>
                          <a:prstClr val="white"/>
                        </a:solidFill>
                        <a:ln>
                          <a:noFill/>
                        </a:ln>
                        <a:effectLst/>
                      </wps:spPr>
                      <wps:txbx>
                        <w:txbxContent>
                          <w:p w:rsidR="00430459" w:rsidRPr="003139D7" w:rsidRDefault="00430459" w:rsidP="003139D7">
                            <w:pPr>
                              <w:pStyle w:val="Caption"/>
                              <w:rPr>
                                <w:rFonts w:ascii="Arial" w:hAnsi="Arial" w:cs="Arial"/>
                                <w:noProof/>
                                <w:sz w:val="20"/>
                                <w:szCs w:val="20"/>
                              </w:rPr>
                            </w:pPr>
                            <w:proofErr w:type="gramStart"/>
                            <w:r>
                              <w:rPr>
                                <w:rFonts w:ascii="Arial" w:hAnsi="Arial" w:cs="Arial"/>
                                <w:sz w:val="20"/>
                                <w:szCs w:val="20"/>
                              </w:rPr>
                              <w:t>Fig</w:t>
                            </w:r>
                            <w:r w:rsidRPr="003139D7">
                              <w:rPr>
                                <w:rFonts w:ascii="Arial" w:hAnsi="Arial" w:cs="Arial"/>
                                <w:sz w:val="20"/>
                                <w:szCs w:val="20"/>
                              </w:rPr>
                              <w:t xml:space="preserve"> </w:t>
                            </w:r>
                            <w:r>
                              <w:rPr>
                                <w:rFonts w:ascii="Arial" w:hAnsi="Arial" w:cs="Arial"/>
                                <w:sz w:val="20"/>
                                <w:szCs w:val="20"/>
                              </w:rPr>
                              <w:t>5</w:t>
                            </w:r>
                            <w:r w:rsidRPr="003139D7">
                              <w:rPr>
                                <w:rFonts w:ascii="Arial" w:hAnsi="Arial" w:cs="Arial"/>
                                <w:sz w:val="20"/>
                                <w:szCs w:val="20"/>
                              </w:rPr>
                              <w:t>.</w:t>
                            </w:r>
                            <w:proofErr w:type="gramEnd"/>
                            <w:r w:rsidRPr="003139D7">
                              <w:rPr>
                                <w:rFonts w:ascii="Arial" w:hAnsi="Arial" w:cs="Arial"/>
                                <w:sz w:val="20"/>
                                <w:szCs w:val="20"/>
                              </w:rPr>
                              <w:t xml:space="preserve">  Axis of the CNS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13" o:spid="_x0000_s1030" type="#_x0000_t202" style="position:absolute;left:0;text-align:left;margin-left:222.1pt;margin-top:104.5pt;width:271.4pt;height:.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" stroked="f">
                <v:textbox style="mso-fit-shape-to-text:t" inset="0,0,0,0">
                  <w:txbxContent>
                    <w:p w:rsidR="00430459" w:rsidRPr="003139D7" w:rsidRDefault="00430459" w:rsidP="003139D7">
                      <w:pPr>
                        <w:pStyle w:val="Caption"/>
                        <w:rPr>
                          <w:rFonts w:ascii="Arial" w:hAnsi="Arial" w:cs="Arial"/>
                          <w:noProof/>
                          <w:sz w:val="20"/>
                          <w:szCs w:val="20"/>
                        </w:rPr>
                      </w:pPr>
                      <w:proofErr w:type="gramStart"/>
                      <w:r>
                        <w:rPr>
                          <w:rFonts w:ascii="Arial" w:hAnsi="Arial" w:cs="Arial"/>
                          <w:sz w:val="20"/>
                          <w:szCs w:val="20"/>
                        </w:rPr>
                        <w:t>Fig</w:t>
                      </w:r>
                      <w:r w:rsidRPr="003139D7">
                        <w:rPr>
                          <w:rFonts w:ascii="Arial" w:hAnsi="Arial" w:cs="Arial"/>
                          <w:sz w:val="20"/>
                          <w:szCs w:val="20"/>
                        </w:rPr>
                        <w:t xml:space="preserve"> </w:t>
                      </w:r>
                      <w:r>
                        <w:rPr>
                          <w:rFonts w:ascii="Arial" w:hAnsi="Arial" w:cs="Arial"/>
                          <w:sz w:val="20"/>
                          <w:szCs w:val="20"/>
                        </w:rPr>
                        <w:t>5</w:t>
                      </w:r>
                      <w:r w:rsidRPr="003139D7">
                        <w:rPr>
                          <w:rFonts w:ascii="Arial" w:hAnsi="Arial" w:cs="Arial"/>
                          <w:sz w:val="20"/>
                          <w:szCs w:val="20"/>
                        </w:rPr>
                        <w:t>.</w:t>
                      </w:r>
                      <w:proofErr w:type="gramEnd"/>
                      <w:r w:rsidRPr="003139D7">
                        <w:rPr>
                          <w:rFonts w:ascii="Arial" w:hAnsi="Arial" w:cs="Arial"/>
                          <w:sz w:val="20"/>
                          <w:szCs w:val="20"/>
                        </w:rPr>
                        <w:t xml:space="preserve">  Axis of the CNS</w:t>
                      </w:r>
                    </w:p>
                  </w:txbxContent>
                </v:textbox>
                <w10:wrap type="square" side="left"/>
              </v:shape>
            </w:pict>
          </mc:Fallback>
        </mc:AlternateContent>
      </w:r>
      <w:r w:rsidR="000A0F3F">
        <w:rPr>
          <w:rFonts w:ascii="Arial" w:hAnsi="Arial" w:cs="Arial"/>
        </w:rPr>
        <w:tab/>
        <w:t>The terms of direction assoc</w:t>
      </w:r>
      <w:r w:rsidR="000A0F3F">
        <w:rPr>
          <w:rFonts w:ascii="Arial" w:hAnsi="Arial" w:cs="Arial"/>
        </w:rPr>
        <w:t>i</w:t>
      </w:r>
      <w:r w:rsidR="000A0F3F">
        <w:rPr>
          <w:rFonts w:ascii="Arial" w:hAnsi="Arial" w:cs="Arial"/>
        </w:rPr>
        <w:t xml:space="preserve">ated with this plane include </w:t>
      </w:r>
      <w:r w:rsidR="000A0F3F" w:rsidRPr="00B80694">
        <w:rPr>
          <w:rFonts w:ascii="Arial" w:hAnsi="Arial" w:cs="Arial"/>
          <w:b/>
        </w:rPr>
        <w:t>super</w:t>
      </w:r>
      <w:r w:rsidR="000A0F3F" w:rsidRPr="00B80694">
        <w:rPr>
          <w:rFonts w:ascii="Arial" w:hAnsi="Arial" w:cs="Arial"/>
          <w:b/>
        </w:rPr>
        <w:t>i</w:t>
      </w:r>
      <w:r w:rsidR="000A0F3F" w:rsidRPr="00B80694">
        <w:rPr>
          <w:rFonts w:ascii="Arial" w:hAnsi="Arial" w:cs="Arial"/>
          <w:b/>
        </w:rPr>
        <w:t>or</w:t>
      </w:r>
      <w:r w:rsidR="000A0F3F">
        <w:rPr>
          <w:rFonts w:ascii="Arial" w:hAnsi="Arial" w:cs="Arial"/>
        </w:rPr>
        <w:t xml:space="preserve">, meaning above the plane, and </w:t>
      </w:r>
      <w:r w:rsidR="000A0F3F" w:rsidRPr="00B80694">
        <w:rPr>
          <w:rFonts w:ascii="Arial" w:hAnsi="Arial" w:cs="Arial"/>
          <w:b/>
        </w:rPr>
        <w:t>inferior</w:t>
      </w:r>
      <w:r w:rsidR="000A0F3F">
        <w:rPr>
          <w:rFonts w:ascii="Arial" w:hAnsi="Arial" w:cs="Arial"/>
        </w:rPr>
        <w:t>, meaning a location below the plane.</w:t>
      </w:r>
      <w:r w:rsidR="00B80694">
        <w:rPr>
          <w:rFonts w:ascii="Arial" w:hAnsi="Arial" w:cs="Arial"/>
        </w:rPr>
        <w:t xml:space="preserve"> The horizontal plane can be moved below the thalamus, to the level of the brain stem or the spinal cord. In this instance, </w:t>
      </w:r>
      <w:r w:rsidR="00B03385">
        <w:rPr>
          <w:rFonts w:ascii="Arial" w:hAnsi="Arial" w:cs="Arial"/>
        </w:rPr>
        <w:t xml:space="preserve">because of the bend in the axis of the CNS (Fig. 5), </w:t>
      </w:r>
      <w:r w:rsidR="00B80694">
        <w:rPr>
          <w:rFonts w:ascii="Arial" w:hAnsi="Arial" w:cs="Arial"/>
        </w:rPr>
        <w:t>the terms rostral and superior become synonymous, as do the terms caudal and inferior</w:t>
      </w:r>
      <w:r w:rsidR="00B03385">
        <w:rPr>
          <w:rFonts w:ascii="Arial" w:hAnsi="Arial" w:cs="Arial"/>
        </w:rPr>
        <w:t>.</w:t>
      </w:r>
    </w:p>
    <w:p w:rsidR="00C10648" w:rsidRDefault="00C10648" w:rsidP="000A0F3F">
      <w:pPr>
        <w:pStyle w:val="ListParagraph"/>
        <w:widowControl w:val="0"/>
        <w:tabs>
          <w:tab w:val="left" w:pos="-1080"/>
          <w:tab w:val="left" w:pos="-720"/>
          <w:tab w:val="left" w:pos="0"/>
          <w:tab w:val="left" w:pos="36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jc w:val="both"/>
        <w:rPr>
          <w:rFonts w:ascii="Arial" w:hAnsi="Arial" w:cs="Arial"/>
        </w:rPr>
      </w:pPr>
    </w:p>
    <w:p w:rsidR="00C10648" w:rsidRDefault="00C10648" w:rsidP="00C10648">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both"/>
        <w:rPr>
          <w:rFonts w:ascii="Arial" w:hAnsi="Arial" w:cs="Arial"/>
        </w:rPr>
      </w:pPr>
    </w:p>
    <w:p w:rsidR="00C10648" w:rsidRPr="004A0148" w:rsidRDefault="00E52E4C" w:rsidP="00C10648">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both"/>
        <w:rPr>
          <w:rFonts w:ascii="Arial" w:hAnsi="Arial" w:cs="Arial"/>
          <w:b/>
        </w:rPr>
      </w:pPr>
      <w:r w:rsidRPr="004A0148">
        <w:rPr>
          <w:rFonts w:ascii="Arial" w:hAnsi="Arial" w:cs="Arial"/>
          <w:b/>
        </w:rPr>
        <w:t>Subdivisions of the CNS</w:t>
      </w:r>
    </w:p>
    <w:p w:rsidR="00E52E4C" w:rsidRDefault="00E52E4C" w:rsidP="00C10648">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jc w:val="both"/>
        <w:rPr>
          <w:rFonts w:ascii="Arial" w:hAnsi="Arial" w:cs="Arial"/>
        </w:rPr>
      </w:pPr>
    </w:p>
    <w:p w:rsidR="00E52E4C" w:rsidRDefault="00E80346" w:rsidP="000846F3">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rPr>
      </w:pPr>
      <w:r>
        <w:rPr>
          <w:rFonts w:ascii="Arial" w:hAnsi="Arial" w:cs="Arial"/>
        </w:rPr>
        <w:t xml:space="preserve">Most textbooks start with the spinal cord and proceed </w:t>
      </w:r>
      <w:proofErr w:type="spellStart"/>
      <w:r>
        <w:rPr>
          <w:rFonts w:ascii="Arial" w:hAnsi="Arial" w:cs="Arial"/>
        </w:rPr>
        <w:t>rostrally</w:t>
      </w:r>
      <w:proofErr w:type="spellEnd"/>
      <w:r>
        <w:rPr>
          <w:rFonts w:ascii="Arial" w:hAnsi="Arial" w:cs="Arial"/>
        </w:rPr>
        <w:t xml:space="preserve"> to the forebrain. In your wet labs, however, you will probably begin with the brain and study the spinal cord later. This syll</w:t>
      </w:r>
      <w:r>
        <w:rPr>
          <w:rFonts w:ascii="Arial" w:hAnsi="Arial" w:cs="Arial"/>
        </w:rPr>
        <w:t>a</w:t>
      </w:r>
      <w:r>
        <w:rPr>
          <w:rFonts w:ascii="Arial" w:hAnsi="Arial" w:cs="Arial"/>
        </w:rPr>
        <w:t>bus and the lecture will take the same approach as the lab.</w:t>
      </w:r>
    </w:p>
    <w:p w:rsidR="00C10648" w:rsidRDefault="00C10648" w:rsidP="000846F3">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Arial" w:hAnsi="Arial" w:cs="Arial"/>
        </w:rPr>
      </w:pPr>
    </w:p>
    <w:p w:rsidR="00E80346" w:rsidRPr="00235C31" w:rsidRDefault="001E6BA8" w:rsidP="000846F3">
      <w:pPr>
        <w:pStyle w:val="ListParagraph"/>
        <w:widowControl w:val="0"/>
        <w:numPr>
          <w:ilvl w:val="0"/>
          <w:numId w:val="9"/>
        </w:numPr>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b/>
        </w:rPr>
      </w:pPr>
      <w:r w:rsidRPr="00235C31">
        <w:rPr>
          <w:rFonts w:ascii="Arial" w:hAnsi="Arial" w:cs="Arial"/>
          <w:b/>
        </w:rPr>
        <w:t>T</w:t>
      </w:r>
      <w:r w:rsidR="00E80346" w:rsidRPr="00235C31">
        <w:rPr>
          <w:rFonts w:ascii="Arial" w:hAnsi="Arial" w:cs="Arial"/>
          <w:b/>
        </w:rPr>
        <w:t>he brain.</w:t>
      </w:r>
    </w:p>
    <w:p w:rsidR="00E80346" w:rsidRDefault="00E80346" w:rsidP="000846F3">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Pr>
          <w:rFonts w:ascii="Arial" w:hAnsi="Arial" w:cs="Arial"/>
        </w:rPr>
        <w:t>The brain</w:t>
      </w:r>
      <w:r w:rsidR="001E6BA8">
        <w:rPr>
          <w:rFonts w:ascii="Arial" w:hAnsi="Arial" w:cs="Arial"/>
        </w:rPr>
        <w:t>,</w:t>
      </w:r>
      <w:r>
        <w:rPr>
          <w:rFonts w:ascii="Arial" w:hAnsi="Arial" w:cs="Arial"/>
        </w:rPr>
        <w:t xml:space="preserve"> the part of the CNS </w:t>
      </w:r>
      <w:r w:rsidR="008D02A7">
        <w:rPr>
          <w:rFonts w:ascii="Arial" w:hAnsi="Arial" w:cs="Arial"/>
        </w:rPr>
        <w:t xml:space="preserve">located </w:t>
      </w:r>
      <w:r>
        <w:rPr>
          <w:rFonts w:ascii="Arial" w:hAnsi="Arial" w:cs="Arial"/>
        </w:rPr>
        <w:t>inside the skull</w:t>
      </w:r>
      <w:r w:rsidR="001E6BA8">
        <w:rPr>
          <w:rFonts w:ascii="Arial" w:hAnsi="Arial" w:cs="Arial"/>
        </w:rPr>
        <w:t>, contains several subdivisions.</w:t>
      </w:r>
      <w:r>
        <w:rPr>
          <w:rFonts w:ascii="Arial" w:hAnsi="Arial" w:cs="Arial"/>
        </w:rPr>
        <w:t xml:space="preserve"> </w:t>
      </w:r>
    </w:p>
    <w:p w:rsidR="001E6BA8" w:rsidRPr="0064249B" w:rsidRDefault="001E6BA8" w:rsidP="000846F3">
      <w:pPr>
        <w:pStyle w:val="ListParagraph"/>
        <w:widowControl w:val="0"/>
        <w:numPr>
          <w:ilvl w:val="0"/>
          <w:numId w:val="10"/>
        </w:numPr>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64249B">
        <w:rPr>
          <w:rFonts w:ascii="Arial" w:hAnsi="Arial" w:cs="Arial"/>
          <w:b/>
        </w:rPr>
        <w:t>The forebrain (telencephalon)</w:t>
      </w:r>
      <w:r w:rsidR="006F1D67" w:rsidRPr="0064249B">
        <w:rPr>
          <w:rFonts w:ascii="Arial" w:hAnsi="Arial" w:cs="Arial"/>
          <w:b/>
        </w:rPr>
        <w:t>.</w:t>
      </w:r>
      <w:r w:rsidR="006F1D67" w:rsidRPr="0064249B">
        <w:rPr>
          <w:rFonts w:ascii="Arial" w:hAnsi="Arial" w:cs="Arial"/>
        </w:rPr>
        <w:t xml:space="preserve"> The forebrain is easy to recognize, as it is the lar</w:t>
      </w:r>
      <w:r w:rsidR="006F1D67" w:rsidRPr="0064249B">
        <w:rPr>
          <w:rFonts w:ascii="Arial" w:hAnsi="Arial" w:cs="Arial"/>
        </w:rPr>
        <w:t>g</w:t>
      </w:r>
      <w:r w:rsidR="006F1D67" w:rsidRPr="0064249B">
        <w:rPr>
          <w:rFonts w:ascii="Arial" w:hAnsi="Arial" w:cs="Arial"/>
        </w:rPr>
        <w:t xml:space="preserve">est, most convoluted part of the human brain and </w:t>
      </w:r>
      <w:r w:rsidR="00B83770" w:rsidRPr="0064249B">
        <w:rPr>
          <w:rFonts w:ascii="Arial" w:hAnsi="Arial" w:cs="Arial"/>
        </w:rPr>
        <w:t xml:space="preserve">is </w:t>
      </w:r>
      <w:r w:rsidR="006F1D67" w:rsidRPr="0064249B">
        <w:rPr>
          <w:rFonts w:ascii="Arial" w:hAnsi="Arial" w:cs="Arial"/>
        </w:rPr>
        <w:t>located at the top of the brain. The forebrain</w:t>
      </w:r>
      <w:r w:rsidR="00A737F4" w:rsidRPr="0064249B">
        <w:rPr>
          <w:rFonts w:ascii="Arial" w:hAnsi="Arial" w:cs="Arial"/>
        </w:rPr>
        <w:t xml:space="preserve"> includes the</w:t>
      </w:r>
      <w:r w:rsidR="00A737F4" w:rsidRPr="0064249B">
        <w:rPr>
          <w:rFonts w:ascii="Arial" w:hAnsi="Arial" w:cs="Arial"/>
          <w:b/>
        </w:rPr>
        <w:t xml:space="preserve"> </w:t>
      </w:r>
      <w:proofErr w:type="gramStart"/>
      <w:r w:rsidR="00A737F4" w:rsidRPr="0064249B">
        <w:rPr>
          <w:rFonts w:ascii="Arial" w:hAnsi="Arial" w:cs="Arial"/>
          <w:b/>
        </w:rPr>
        <w:t>cerebrum</w:t>
      </w:r>
      <w:r w:rsidR="00A737F4" w:rsidRPr="0064249B">
        <w:rPr>
          <w:rFonts w:ascii="Arial" w:hAnsi="Arial" w:cs="Arial"/>
        </w:rPr>
        <w:t xml:space="preserve">  </w:t>
      </w:r>
      <w:r w:rsidR="00DB1D44">
        <w:rPr>
          <w:rFonts w:ascii="Arial" w:hAnsi="Arial" w:cs="Arial"/>
        </w:rPr>
        <w:t>(</w:t>
      </w:r>
      <w:proofErr w:type="gramEnd"/>
      <w:r w:rsidR="00DB1D44">
        <w:rPr>
          <w:rFonts w:ascii="Arial" w:hAnsi="Arial" w:cs="Arial"/>
        </w:rPr>
        <w:t xml:space="preserve">Figs. 3 &amp; 5) </w:t>
      </w:r>
      <w:r w:rsidR="00A737F4" w:rsidRPr="0064249B">
        <w:rPr>
          <w:rFonts w:ascii="Arial" w:hAnsi="Arial" w:cs="Arial"/>
        </w:rPr>
        <w:t xml:space="preserve">and the </w:t>
      </w:r>
      <w:r w:rsidR="00A737F4" w:rsidRPr="0064249B">
        <w:rPr>
          <w:rFonts w:ascii="Arial" w:hAnsi="Arial" w:cs="Arial"/>
          <w:b/>
        </w:rPr>
        <w:t>basal ganglia</w:t>
      </w:r>
      <w:r w:rsidR="00A737F4" w:rsidRPr="0064249B">
        <w:rPr>
          <w:rFonts w:ascii="Arial" w:hAnsi="Arial" w:cs="Arial"/>
        </w:rPr>
        <w:t xml:space="preserve"> (not shown</w:t>
      </w:r>
      <w:r w:rsidR="00CC165A" w:rsidRPr="0064249B">
        <w:rPr>
          <w:rFonts w:ascii="Arial" w:hAnsi="Arial" w:cs="Arial"/>
        </w:rPr>
        <w:t>, as it is below the surface</w:t>
      </w:r>
      <w:r w:rsidR="00A737F4" w:rsidRPr="0064249B">
        <w:rPr>
          <w:rFonts w:ascii="Arial" w:hAnsi="Arial" w:cs="Arial"/>
        </w:rPr>
        <w:t xml:space="preserve">). The outer surface of the cerebrum is covered by the </w:t>
      </w:r>
      <w:r w:rsidR="00A737F4" w:rsidRPr="0064249B">
        <w:rPr>
          <w:rFonts w:ascii="Arial" w:hAnsi="Arial" w:cs="Arial"/>
          <w:b/>
        </w:rPr>
        <w:t>cerebral cortex</w:t>
      </w:r>
      <w:r w:rsidR="00A737F4" w:rsidRPr="0064249B">
        <w:rPr>
          <w:rFonts w:ascii="Arial" w:hAnsi="Arial" w:cs="Arial"/>
        </w:rPr>
        <w:t>, which is folded into</w:t>
      </w:r>
      <w:r w:rsidR="00A737F4" w:rsidRPr="0064249B">
        <w:rPr>
          <w:rFonts w:ascii="Arial" w:hAnsi="Arial" w:cs="Arial"/>
          <w:b/>
        </w:rPr>
        <w:t xml:space="preserve"> sulci</w:t>
      </w:r>
      <w:r w:rsidR="00A737F4" w:rsidRPr="0064249B">
        <w:rPr>
          <w:rFonts w:ascii="Arial" w:hAnsi="Arial" w:cs="Arial"/>
        </w:rPr>
        <w:t xml:space="preserve"> (valleys) and</w:t>
      </w:r>
      <w:r w:rsidR="00A737F4" w:rsidRPr="0064249B">
        <w:rPr>
          <w:rFonts w:ascii="Arial" w:hAnsi="Arial" w:cs="Arial"/>
          <w:b/>
        </w:rPr>
        <w:t xml:space="preserve"> </w:t>
      </w:r>
      <w:proofErr w:type="spellStart"/>
      <w:r w:rsidR="00A737F4" w:rsidRPr="0064249B">
        <w:rPr>
          <w:rFonts w:ascii="Arial" w:hAnsi="Arial" w:cs="Arial"/>
          <w:b/>
        </w:rPr>
        <w:t>gyri</w:t>
      </w:r>
      <w:proofErr w:type="spellEnd"/>
      <w:r w:rsidR="00A737F4" w:rsidRPr="0064249B">
        <w:rPr>
          <w:rFonts w:ascii="Arial" w:hAnsi="Arial" w:cs="Arial"/>
        </w:rPr>
        <w:t xml:space="preserve"> (ridges). The for</w:t>
      </w:r>
      <w:r w:rsidR="00A737F4" w:rsidRPr="0064249B">
        <w:rPr>
          <w:rFonts w:ascii="Arial" w:hAnsi="Arial" w:cs="Arial"/>
        </w:rPr>
        <w:t>e</w:t>
      </w:r>
      <w:r w:rsidR="00A737F4" w:rsidRPr="0064249B">
        <w:rPr>
          <w:rFonts w:ascii="Arial" w:hAnsi="Arial" w:cs="Arial"/>
        </w:rPr>
        <w:t>brain is divided</w:t>
      </w:r>
      <w:r w:rsidR="00201286" w:rsidRPr="0064249B">
        <w:rPr>
          <w:rFonts w:ascii="Arial" w:hAnsi="Arial" w:cs="Arial"/>
        </w:rPr>
        <w:t xml:space="preserve"> in the sagittal plane</w:t>
      </w:r>
      <w:r w:rsidR="00A737F4" w:rsidRPr="0064249B">
        <w:rPr>
          <w:rFonts w:ascii="Arial" w:hAnsi="Arial" w:cs="Arial"/>
        </w:rPr>
        <w:t xml:space="preserve"> into </w:t>
      </w:r>
      <w:r w:rsidR="00201286" w:rsidRPr="0064249B">
        <w:rPr>
          <w:rFonts w:ascii="Arial" w:hAnsi="Arial" w:cs="Arial"/>
        </w:rPr>
        <w:t>left and right</w:t>
      </w:r>
      <w:r w:rsidR="00A737F4" w:rsidRPr="0064249B">
        <w:rPr>
          <w:rFonts w:ascii="Arial" w:hAnsi="Arial" w:cs="Arial"/>
        </w:rPr>
        <w:t xml:space="preserve"> halves by the</w:t>
      </w:r>
      <w:r w:rsidR="00A737F4" w:rsidRPr="0064249B">
        <w:rPr>
          <w:rFonts w:ascii="Arial" w:hAnsi="Arial" w:cs="Arial"/>
          <w:b/>
        </w:rPr>
        <w:t xml:space="preserve"> longitudinal fi</w:t>
      </w:r>
      <w:r w:rsidR="00A737F4" w:rsidRPr="0064249B">
        <w:rPr>
          <w:rFonts w:ascii="Arial" w:hAnsi="Arial" w:cs="Arial"/>
          <w:b/>
        </w:rPr>
        <w:t>s</w:t>
      </w:r>
      <w:r w:rsidR="00A737F4" w:rsidRPr="0064249B">
        <w:rPr>
          <w:rFonts w:ascii="Arial" w:hAnsi="Arial" w:cs="Arial"/>
          <w:b/>
        </w:rPr>
        <w:t>sure</w:t>
      </w:r>
      <w:r w:rsidR="00BE0CDE" w:rsidRPr="0064249B">
        <w:rPr>
          <w:rFonts w:ascii="Arial" w:hAnsi="Arial" w:cs="Arial"/>
        </w:rPr>
        <w:t xml:space="preserve"> (Fig. </w:t>
      </w:r>
      <w:r w:rsidR="00842D05">
        <w:rPr>
          <w:rFonts w:ascii="Arial" w:hAnsi="Arial" w:cs="Arial"/>
        </w:rPr>
        <w:t>6</w:t>
      </w:r>
      <w:r w:rsidR="00BE0CDE" w:rsidRPr="0064249B">
        <w:rPr>
          <w:rFonts w:ascii="Arial" w:hAnsi="Arial" w:cs="Arial"/>
        </w:rPr>
        <w:t>).</w:t>
      </w:r>
      <w:r w:rsidR="00A737F4" w:rsidRPr="0064249B">
        <w:rPr>
          <w:rFonts w:ascii="Arial" w:hAnsi="Arial" w:cs="Arial"/>
        </w:rPr>
        <w:t xml:space="preserve"> </w:t>
      </w:r>
      <w:r w:rsidR="00BE0CDE" w:rsidRPr="0064249B">
        <w:rPr>
          <w:rFonts w:ascii="Arial" w:hAnsi="Arial" w:cs="Arial"/>
        </w:rPr>
        <w:tab/>
      </w:r>
      <w:r w:rsidR="00BE0CDE" w:rsidRPr="0064249B">
        <w:rPr>
          <w:rFonts w:ascii="Arial" w:hAnsi="Arial" w:cs="Arial"/>
        </w:rPr>
        <w:tab/>
      </w:r>
    </w:p>
    <w:p w:rsidR="00532774" w:rsidRDefault="00842D05" w:rsidP="000846F3">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Arial" w:hAnsi="Arial" w:cs="Arial"/>
        </w:rPr>
      </w:pPr>
      <w:r>
        <w:rPr>
          <w:noProof/>
        </w:rPr>
        <mc:AlternateContent>
          <mc:Choice Requires="wps">
            <w:drawing>
              <wp:anchor distT="0" distB="0" distL="114300" distR="114300" simplePos="0" relativeHeight="251678720" behindDoc="0" locked="0" layoutInCell="1" allowOverlap="1" wp14:anchorId="27B84F88" wp14:editId="64CFDA9D">
                <wp:simplePos x="0" y="0"/>
                <wp:positionH relativeFrom="column">
                  <wp:posOffset>3277870</wp:posOffset>
                </wp:positionH>
                <wp:positionV relativeFrom="paragraph">
                  <wp:posOffset>2268220</wp:posOffset>
                </wp:positionV>
                <wp:extent cx="3049905" cy="635"/>
                <wp:effectExtent l="0" t="0" r="0" b="0"/>
                <wp:wrapSquare wrapText="left"/>
                <wp:docPr id="7" name="Text Box 7"/>
                <wp:cNvGraphicFramePr/>
                <a:graphic xmlns:a="http://schemas.openxmlformats.org/drawingml/2006/main">
                  <a:graphicData uri="http://schemas.microsoft.com/office/word/2010/wordprocessingShape">
                    <wps:wsp>
                      <wps:cNvSpPr txBox="1"/>
                      <wps:spPr>
                        <a:xfrm>
                          <a:off x="0" y="0"/>
                          <a:ext cx="3049905" cy="635"/>
                        </a:xfrm>
                        <a:prstGeom prst="rect">
                          <a:avLst/>
                        </a:prstGeom>
                        <a:solidFill>
                          <a:prstClr val="white"/>
                        </a:solidFill>
                        <a:ln>
                          <a:noFill/>
                        </a:ln>
                        <a:effectLst/>
                      </wps:spPr>
                      <wps:txbx>
                        <w:txbxContent>
                          <w:p w:rsidR="00842D05" w:rsidRPr="00842D05" w:rsidRDefault="00842D05" w:rsidP="00842D05">
                            <w:pPr>
                              <w:pStyle w:val="Caption"/>
                              <w:rPr>
                                <w:rFonts w:ascii="Arial" w:hAnsi="Arial" w:cs="Arial"/>
                                <w:noProof/>
                                <w:sz w:val="20"/>
                                <w:szCs w:val="20"/>
                              </w:rPr>
                            </w:pPr>
                            <w:proofErr w:type="gramStart"/>
                            <w:r>
                              <w:rPr>
                                <w:rFonts w:ascii="Arial" w:hAnsi="Arial" w:cs="Arial"/>
                                <w:sz w:val="20"/>
                                <w:szCs w:val="20"/>
                              </w:rPr>
                              <w:t>Fig</w:t>
                            </w:r>
                            <w:r w:rsidRPr="00842D05">
                              <w:rPr>
                                <w:rFonts w:ascii="Arial" w:hAnsi="Arial" w:cs="Arial"/>
                                <w:sz w:val="20"/>
                                <w:szCs w:val="20"/>
                              </w:rPr>
                              <w:t xml:space="preserve"> </w:t>
                            </w:r>
                            <w:r>
                              <w:rPr>
                                <w:rFonts w:ascii="Arial" w:hAnsi="Arial" w:cs="Arial"/>
                                <w:sz w:val="20"/>
                                <w:szCs w:val="20"/>
                              </w:rPr>
                              <w:t>6</w:t>
                            </w:r>
                            <w:r w:rsidRPr="00842D05">
                              <w:rPr>
                                <w:rFonts w:ascii="Arial" w:hAnsi="Arial" w:cs="Arial"/>
                                <w:sz w:val="20"/>
                                <w:szCs w:val="20"/>
                              </w:rPr>
                              <w:t>.</w:t>
                            </w:r>
                            <w:proofErr w:type="gramEnd"/>
                            <w:r w:rsidRPr="00842D05">
                              <w:rPr>
                                <w:rFonts w:ascii="Arial" w:hAnsi="Arial" w:cs="Arial"/>
                                <w:sz w:val="20"/>
                                <w:szCs w:val="20"/>
                              </w:rPr>
                              <w:t xml:space="preserve"> Lobes of the cerebrum</w:t>
                            </w:r>
                            <w:r w:rsidR="00076B95">
                              <w:rPr>
                                <w:rFonts w:ascii="Arial" w:hAnsi="Arial" w:cs="Arial"/>
                                <w:sz w:val="20"/>
                                <w:szCs w:val="20"/>
                              </w:rPr>
                              <w:t xml:space="preserve"> viewed laterally</w:t>
                            </w:r>
                            <w:r w:rsidRPr="00842D05">
                              <w:rPr>
                                <w:rFonts w:ascii="Arial" w:hAnsi="Arial" w:cs="Arial"/>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31" type="#_x0000_t202" style="position:absolute;left:0;text-align:left;margin-left:258.1pt;margin-top:178.6pt;width:240.1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" stroked="f">
                <v:textbox style="mso-fit-shape-to-text:t" inset="0,0,0,0">
                  <w:txbxContent>
                    <w:p w:rsidR="00842D05" w:rsidRPr="00842D05" w:rsidRDefault="00842D05" w:rsidP="00842D05">
                      <w:pPr>
                        <w:pStyle w:val="Caption"/>
                        <w:rPr>
                          <w:rFonts w:ascii="Arial" w:hAnsi="Arial" w:cs="Arial"/>
                          <w:noProof/>
                          <w:sz w:val="20"/>
                          <w:szCs w:val="20"/>
                        </w:rPr>
                      </w:pPr>
                      <w:proofErr w:type="gramStart"/>
                      <w:r>
                        <w:rPr>
                          <w:rFonts w:ascii="Arial" w:hAnsi="Arial" w:cs="Arial"/>
                          <w:sz w:val="20"/>
                          <w:szCs w:val="20"/>
                        </w:rPr>
                        <w:t>Fig</w:t>
                      </w:r>
                      <w:r w:rsidRPr="00842D05">
                        <w:rPr>
                          <w:rFonts w:ascii="Arial" w:hAnsi="Arial" w:cs="Arial"/>
                          <w:sz w:val="20"/>
                          <w:szCs w:val="20"/>
                        </w:rPr>
                        <w:t xml:space="preserve"> </w:t>
                      </w:r>
                      <w:r>
                        <w:rPr>
                          <w:rFonts w:ascii="Arial" w:hAnsi="Arial" w:cs="Arial"/>
                          <w:sz w:val="20"/>
                          <w:szCs w:val="20"/>
                        </w:rPr>
                        <w:t>6</w:t>
                      </w:r>
                      <w:r w:rsidRPr="00842D05">
                        <w:rPr>
                          <w:rFonts w:ascii="Arial" w:hAnsi="Arial" w:cs="Arial"/>
                          <w:sz w:val="20"/>
                          <w:szCs w:val="20"/>
                        </w:rPr>
                        <w:t>.</w:t>
                      </w:r>
                      <w:proofErr w:type="gramEnd"/>
                      <w:r w:rsidRPr="00842D05">
                        <w:rPr>
                          <w:rFonts w:ascii="Arial" w:hAnsi="Arial" w:cs="Arial"/>
                          <w:sz w:val="20"/>
                          <w:szCs w:val="20"/>
                        </w:rPr>
                        <w:t xml:space="preserve"> Lobes of the cerebrum</w:t>
                      </w:r>
                      <w:r w:rsidR="00076B95">
                        <w:rPr>
                          <w:rFonts w:ascii="Arial" w:hAnsi="Arial" w:cs="Arial"/>
                          <w:sz w:val="20"/>
                          <w:szCs w:val="20"/>
                        </w:rPr>
                        <w:t xml:space="preserve"> viewed laterally</w:t>
                      </w:r>
                      <w:r w:rsidRPr="00842D05">
                        <w:rPr>
                          <w:rFonts w:ascii="Arial" w:hAnsi="Arial" w:cs="Arial"/>
                          <w:sz w:val="20"/>
                          <w:szCs w:val="20"/>
                        </w:rPr>
                        <w:t>.</w:t>
                      </w:r>
                    </w:p>
                  </w:txbxContent>
                </v:textbox>
                <w10:wrap type="square" side="left"/>
              </v:shape>
            </w:pict>
          </mc:Fallback>
        </mc:AlternateContent>
      </w:r>
      <w:r>
        <w:rPr>
          <w:rFonts w:ascii="Arial" w:hAnsi="Arial" w:cs="Arial"/>
          <w:noProof/>
        </w:rPr>
        <w:drawing>
          <wp:anchor distT="0" distB="0" distL="114300" distR="114300" simplePos="0" relativeHeight="251676672" behindDoc="0" locked="0" layoutInCell="1" allowOverlap="1" wp14:anchorId="7239E1D1" wp14:editId="31990D2E">
            <wp:simplePos x="0" y="0"/>
            <wp:positionH relativeFrom="column">
              <wp:posOffset>3277870</wp:posOffset>
            </wp:positionH>
            <wp:positionV relativeFrom="paragraph">
              <wp:posOffset>4445</wp:posOffset>
            </wp:positionV>
            <wp:extent cx="3049905" cy="2287905"/>
            <wp:effectExtent l="0" t="0" r="0" b="0"/>
            <wp:wrapSquare wrapText="lef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ebrumLateralLabel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9905" cy="2287905"/>
                    </a:xfrm>
                    <a:prstGeom prst="rect">
                      <a:avLst/>
                    </a:prstGeom>
                  </pic:spPr>
                </pic:pic>
              </a:graphicData>
            </a:graphic>
            <wp14:sizeRelH relativeFrom="margin">
              <wp14:pctWidth>0</wp14:pctWidth>
            </wp14:sizeRelH>
            <wp14:sizeRelV relativeFrom="margin">
              <wp14:pctHeight>0</wp14:pctHeight>
            </wp14:sizeRelV>
          </wp:anchor>
        </w:drawing>
      </w:r>
      <w:r w:rsidR="00AD16FF">
        <w:rPr>
          <w:rFonts w:ascii="Arial" w:hAnsi="Arial" w:cs="Arial"/>
        </w:rPr>
        <w:tab/>
      </w:r>
      <w:r w:rsidR="00AD16FF">
        <w:rPr>
          <w:rFonts w:ascii="Arial" w:hAnsi="Arial" w:cs="Arial"/>
        </w:rPr>
        <w:tab/>
      </w:r>
      <w:r w:rsidR="00BE0CDE">
        <w:rPr>
          <w:rFonts w:ascii="Arial" w:hAnsi="Arial" w:cs="Arial"/>
        </w:rPr>
        <w:t xml:space="preserve">Each side of the forebrain is </w:t>
      </w:r>
      <w:r w:rsidR="00FC7686">
        <w:rPr>
          <w:rFonts w:ascii="Arial" w:hAnsi="Arial" w:cs="Arial"/>
        </w:rPr>
        <w:t>sub</w:t>
      </w:r>
      <w:r w:rsidR="00BE0CDE">
        <w:rPr>
          <w:rFonts w:ascii="Arial" w:hAnsi="Arial" w:cs="Arial"/>
        </w:rPr>
        <w:t>divided into f</w:t>
      </w:r>
      <w:r w:rsidR="001042CA">
        <w:rPr>
          <w:rFonts w:ascii="Arial" w:hAnsi="Arial" w:cs="Arial"/>
        </w:rPr>
        <w:t>ive</w:t>
      </w:r>
      <w:r w:rsidR="00BE0CDE">
        <w:rPr>
          <w:rFonts w:ascii="Arial" w:hAnsi="Arial" w:cs="Arial"/>
        </w:rPr>
        <w:t xml:space="preserve"> lobes</w:t>
      </w:r>
      <w:r w:rsidR="001042CA">
        <w:rPr>
          <w:rFonts w:ascii="Arial" w:hAnsi="Arial" w:cs="Arial"/>
        </w:rPr>
        <w:t xml:space="preserve">; four of them are </w:t>
      </w:r>
      <w:r w:rsidR="00BE0CDE">
        <w:rPr>
          <w:rFonts w:ascii="Arial" w:hAnsi="Arial" w:cs="Arial"/>
        </w:rPr>
        <w:t>named for the skull bones under which they are located</w:t>
      </w:r>
      <w:r>
        <w:rPr>
          <w:rFonts w:ascii="Arial" w:hAnsi="Arial" w:cs="Arial"/>
        </w:rPr>
        <w:t xml:space="preserve"> (Fig. 6)</w:t>
      </w:r>
      <w:r w:rsidR="00BE0CDE">
        <w:rPr>
          <w:rFonts w:ascii="Arial" w:hAnsi="Arial" w:cs="Arial"/>
        </w:rPr>
        <w:t xml:space="preserve">. </w:t>
      </w:r>
      <w:r w:rsidR="00AD16FF">
        <w:rPr>
          <w:rFonts w:ascii="Arial" w:hAnsi="Arial" w:cs="Arial"/>
        </w:rPr>
        <w:t xml:space="preserve">On the lateral surface of the </w:t>
      </w:r>
      <w:r w:rsidR="00CC165A">
        <w:rPr>
          <w:rFonts w:ascii="Arial" w:hAnsi="Arial" w:cs="Arial"/>
        </w:rPr>
        <w:t>ce</w:t>
      </w:r>
      <w:r w:rsidR="00CC165A">
        <w:rPr>
          <w:rFonts w:ascii="Arial" w:hAnsi="Arial" w:cs="Arial"/>
        </w:rPr>
        <w:t>r</w:t>
      </w:r>
      <w:r w:rsidR="00CC165A">
        <w:rPr>
          <w:rFonts w:ascii="Arial" w:hAnsi="Arial" w:cs="Arial"/>
        </w:rPr>
        <w:t>ebrum, t</w:t>
      </w:r>
      <w:r w:rsidR="00AD16FF">
        <w:rPr>
          <w:rFonts w:ascii="Arial" w:hAnsi="Arial" w:cs="Arial"/>
        </w:rPr>
        <w:t xml:space="preserve">he </w:t>
      </w:r>
      <w:r w:rsidR="00AD16FF" w:rsidRPr="00BA4691">
        <w:rPr>
          <w:rFonts w:ascii="Arial" w:hAnsi="Arial" w:cs="Arial"/>
          <w:b/>
        </w:rPr>
        <w:t>frontal lobe</w:t>
      </w:r>
      <w:r w:rsidR="00AD16FF">
        <w:rPr>
          <w:rFonts w:ascii="Arial" w:hAnsi="Arial" w:cs="Arial"/>
        </w:rPr>
        <w:t xml:space="preserve"> </w:t>
      </w:r>
      <w:r w:rsidR="00796BBE">
        <w:rPr>
          <w:rFonts w:ascii="Arial" w:hAnsi="Arial" w:cs="Arial"/>
        </w:rPr>
        <w:t xml:space="preserve">is located </w:t>
      </w:r>
      <w:proofErr w:type="spellStart"/>
      <w:r w:rsidR="00796BBE">
        <w:rPr>
          <w:rFonts w:ascii="Arial" w:hAnsi="Arial" w:cs="Arial"/>
        </w:rPr>
        <w:t>rostrally</w:t>
      </w:r>
      <w:proofErr w:type="spellEnd"/>
      <w:r w:rsidR="00796BBE">
        <w:rPr>
          <w:rFonts w:ascii="Arial" w:hAnsi="Arial" w:cs="Arial"/>
        </w:rPr>
        <w:t xml:space="preserve">. Its </w:t>
      </w:r>
      <w:r w:rsidR="00AD16FF">
        <w:rPr>
          <w:rFonts w:ascii="Arial" w:hAnsi="Arial" w:cs="Arial"/>
        </w:rPr>
        <w:t>boundaries include the</w:t>
      </w:r>
      <w:r w:rsidR="00AD16FF" w:rsidRPr="00BA4691">
        <w:rPr>
          <w:rFonts w:ascii="Arial" w:hAnsi="Arial" w:cs="Arial"/>
          <w:b/>
        </w:rPr>
        <w:t xml:space="preserve"> lateral fis</w:t>
      </w:r>
      <w:r w:rsidR="00217EC2" w:rsidRPr="00BA4691">
        <w:rPr>
          <w:rFonts w:ascii="Arial" w:hAnsi="Arial" w:cs="Arial"/>
          <w:b/>
        </w:rPr>
        <w:t>sure</w:t>
      </w:r>
      <w:r w:rsidR="00217EC2">
        <w:rPr>
          <w:rFonts w:ascii="Arial" w:hAnsi="Arial" w:cs="Arial"/>
        </w:rPr>
        <w:t>, inferiorly,</w:t>
      </w:r>
      <w:r w:rsidR="00AD16FF">
        <w:rPr>
          <w:rFonts w:ascii="Arial" w:hAnsi="Arial" w:cs="Arial"/>
        </w:rPr>
        <w:t xml:space="preserve"> and the </w:t>
      </w:r>
      <w:r w:rsidR="00AD16FF" w:rsidRPr="00BA4691">
        <w:rPr>
          <w:rFonts w:ascii="Arial" w:hAnsi="Arial" w:cs="Arial"/>
          <w:b/>
        </w:rPr>
        <w:t>central sulcus</w:t>
      </w:r>
      <w:r w:rsidR="00AD16FF">
        <w:rPr>
          <w:rFonts w:ascii="Arial" w:hAnsi="Arial" w:cs="Arial"/>
        </w:rPr>
        <w:t xml:space="preserve">, </w:t>
      </w:r>
      <w:r w:rsidR="00F562E6">
        <w:rPr>
          <w:rFonts w:ascii="Arial" w:hAnsi="Arial" w:cs="Arial"/>
        </w:rPr>
        <w:t>caudal</w:t>
      </w:r>
      <w:r w:rsidR="00AD16FF">
        <w:rPr>
          <w:rFonts w:ascii="Arial" w:hAnsi="Arial" w:cs="Arial"/>
        </w:rPr>
        <w:t xml:space="preserve">ly. The </w:t>
      </w:r>
      <w:r w:rsidR="00AD16FF" w:rsidRPr="00BA4691">
        <w:rPr>
          <w:rFonts w:ascii="Arial" w:hAnsi="Arial" w:cs="Arial"/>
          <w:b/>
        </w:rPr>
        <w:t>pari</w:t>
      </w:r>
      <w:r w:rsidR="00AD16FF" w:rsidRPr="00BA4691">
        <w:rPr>
          <w:rFonts w:ascii="Arial" w:hAnsi="Arial" w:cs="Arial"/>
          <w:b/>
        </w:rPr>
        <w:t>e</w:t>
      </w:r>
      <w:r w:rsidR="00AD16FF" w:rsidRPr="00BA4691">
        <w:rPr>
          <w:rFonts w:ascii="Arial" w:hAnsi="Arial" w:cs="Arial"/>
          <w:b/>
        </w:rPr>
        <w:t>tal lobe</w:t>
      </w:r>
      <w:r w:rsidR="00796BBE">
        <w:rPr>
          <w:rFonts w:ascii="Arial" w:hAnsi="Arial" w:cs="Arial"/>
        </w:rPr>
        <w:t>, located ca</w:t>
      </w:r>
      <w:r w:rsidR="00796BBE">
        <w:rPr>
          <w:rFonts w:ascii="Arial" w:hAnsi="Arial" w:cs="Arial"/>
        </w:rPr>
        <w:t>u</w:t>
      </w:r>
      <w:r w:rsidR="00796BBE">
        <w:rPr>
          <w:rFonts w:ascii="Arial" w:hAnsi="Arial" w:cs="Arial"/>
        </w:rPr>
        <w:t xml:space="preserve">dal to the frontal lobe, has </w:t>
      </w:r>
      <w:r w:rsidR="00AD16FF">
        <w:rPr>
          <w:rFonts w:ascii="Arial" w:hAnsi="Arial" w:cs="Arial"/>
        </w:rPr>
        <w:t xml:space="preserve">boundaries </w:t>
      </w:r>
      <w:r w:rsidR="00796BBE">
        <w:rPr>
          <w:rFonts w:ascii="Arial" w:hAnsi="Arial" w:cs="Arial"/>
        </w:rPr>
        <w:t xml:space="preserve">that </w:t>
      </w:r>
      <w:r w:rsidR="00AD16FF">
        <w:rPr>
          <w:rFonts w:ascii="Arial" w:hAnsi="Arial" w:cs="Arial"/>
        </w:rPr>
        <w:t>i</w:t>
      </w:r>
      <w:r w:rsidR="00AD16FF">
        <w:rPr>
          <w:rFonts w:ascii="Arial" w:hAnsi="Arial" w:cs="Arial"/>
        </w:rPr>
        <w:t>n</w:t>
      </w:r>
      <w:r w:rsidR="00AD16FF">
        <w:rPr>
          <w:rFonts w:ascii="Arial" w:hAnsi="Arial" w:cs="Arial"/>
        </w:rPr>
        <w:t xml:space="preserve">clude the central sulcus, </w:t>
      </w:r>
      <w:proofErr w:type="spellStart"/>
      <w:r w:rsidR="00AD16FF">
        <w:rPr>
          <w:rFonts w:ascii="Arial" w:hAnsi="Arial" w:cs="Arial"/>
        </w:rPr>
        <w:t>ros</w:t>
      </w:r>
      <w:r w:rsidR="00217EC2">
        <w:rPr>
          <w:rFonts w:ascii="Arial" w:hAnsi="Arial" w:cs="Arial"/>
        </w:rPr>
        <w:t>trally</w:t>
      </w:r>
      <w:proofErr w:type="spellEnd"/>
      <w:r w:rsidR="00217EC2">
        <w:rPr>
          <w:rFonts w:ascii="Arial" w:hAnsi="Arial" w:cs="Arial"/>
        </w:rPr>
        <w:t>,</w:t>
      </w:r>
      <w:r w:rsidR="00AD16FF">
        <w:rPr>
          <w:rFonts w:ascii="Arial" w:hAnsi="Arial" w:cs="Arial"/>
        </w:rPr>
        <w:t xml:space="preserve"> the lateral fissure,</w:t>
      </w:r>
      <w:r w:rsidR="00217EC2">
        <w:rPr>
          <w:rFonts w:ascii="Arial" w:hAnsi="Arial" w:cs="Arial"/>
        </w:rPr>
        <w:t xml:space="preserve"> inferiorly,</w:t>
      </w:r>
      <w:r w:rsidR="00AD16FF">
        <w:rPr>
          <w:rFonts w:ascii="Arial" w:hAnsi="Arial" w:cs="Arial"/>
        </w:rPr>
        <w:t xml:space="preserve"> and an imaginary line extending from the </w:t>
      </w:r>
      <w:proofErr w:type="spellStart"/>
      <w:r w:rsidR="00AD16FF" w:rsidRPr="00BA4691">
        <w:rPr>
          <w:rFonts w:ascii="Arial" w:hAnsi="Arial" w:cs="Arial"/>
          <w:b/>
        </w:rPr>
        <w:t>preoccipital</w:t>
      </w:r>
      <w:proofErr w:type="spellEnd"/>
      <w:r w:rsidR="00AD16FF" w:rsidRPr="00BA4691">
        <w:rPr>
          <w:rFonts w:ascii="Arial" w:hAnsi="Arial" w:cs="Arial"/>
          <w:b/>
        </w:rPr>
        <w:t xml:space="preserve"> notch</w:t>
      </w:r>
      <w:r w:rsidR="005401C2">
        <w:rPr>
          <w:rFonts w:ascii="Arial" w:hAnsi="Arial" w:cs="Arial"/>
        </w:rPr>
        <w:t>,</w:t>
      </w:r>
      <w:r w:rsidR="00AD16FF">
        <w:rPr>
          <w:rFonts w:ascii="Arial" w:hAnsi="Arial" w:cs="Arial"/>
        </w:rPr>
        <w:t xml:space="preserve"> inferiorly</w:t>
      </w:r>
      <w:r w:rsidR="005401C2">
        <w:rPr>
          <w:rFonts w:ascii="Arial" w:hAnsi="Arial" w:cs="Arial"/>
        </w:rPr>
        <w:t>,</w:t>
      </w:r>
      <w:r w:rsidR="00AD16FF">
        <w:rPr>
          <w:rFonts w:ascii="Arial" w:hAnsi="Arial" w:cs="Arial"/>
        </w:rPr>
        <w:t xml:space="preserve"> to the</w:t>
      </w:r>
      <w:r w:rsidR="00AD16FF" w:rsidRPr="00BA4691">
        <w:rPr>
          <w:rFonts w:ascii="Arial" w:hAnsi="Arial" w:cs="Arial"/>
          <w:b/>
        </w:rPr>
        <w:t xml:space="preserve"> </w:t>
      </w:r>
      <w:proofErr w:type="spellStart"/>
      <w:r w:rsidR="00AD16FF" w:rsidRPr="00BA4691">
        <w:rPr>
          <w:rFonts w:ascii="Arial" w:hAnsi="Arial" w:cs="Arial"/>
          <w:b/>
        </w:rPr>
        <w:lastRenderedPageBreak/>
        <w:t>parieto</w:t>
      </w:r>
      <w:proofErr w:type="spellEnd"/>
      <w:r w:rsidR="00AD16FF" w:rsidRPr="00BA4691">
        <w:rPr>
          <w:rFonts w:ascii="Arial" w:hAnsi="Arial" w:cs="Arial"/>
          <w:b/>
        </w:rPr>
        <w:t>-occipital sulcus</w:t>
      </w:r>
      <w:r w:rsidR="00AD16FF">
        <w:rPr>
          <w:rFonts w:ascii="Arial" w:hAnsi="Arial" w:cs="Arial"/>
        </w:rPr>
        <w:t>, superiorly</w:t>
      </w:r>
      <w:r w:rsidR="00695123">
        <w:rPr>
          <w:rFonts w:ascii="Arial" w:hAnsi="Arial" w:cs="Arial"/>
        </w:rPr>
        <w:t xml:space="preserve"> (Fig. 6, green)</w:t>
      </w:r>
      <w:r w:rsidR="00AD16FF">
        <w:rPr>
          <w:rFonts w:ascii="Arial" w:hAnsi="Arial" w:cs="Arial"/>
        </w:rPr>
        <w:t>.</w:t>
      </w:r>
      <w:r w:rsidR="007F42E7">
        <w:rPr>
          <w:rFonts w:ascii="Arial" w:hAnsi="Arial" w:cs="Arial"/>
        </w:rPr>
        <w:t xml:space="preserve"> The </w:t>
      </w:r>
      <w:r w:rsidR="007F42E7" w:rsidRPr="00BA4691">
        <w:rPr>
          <w:rFonts w:ascii="Arial" w:hAnsi="Arial" w:cs="Arial"/>
          <w:b/>
        </w:rPr>
        <w:t>temporal lobe</w:t>
      </w:r>
      <w:r w:rsidR="00796BBE">
        <w:rPr>
          <w:rFonts w:ascii="Arial" w:hAnsi="Arial" w:cs="Arial"/>
        </w:rPr>
        <w:t xml:space="preserve"> lies inferior to both the frontal and parietal lobes. Its</w:t>
      </w:r>
      <w:r w:rsidR="007F42E7">
        <w:rPr>
          <w:rFonts w:ascii="Arial" w:hAnsi="Arial" w:cs="Arial"/>
        </w:rPr>
        <w:t xml:space="preserve"> boundaries include the lateral fissure, sup</w:t>
      </w:r>
      <w:r w:rsidR="007F42E7">
        <w:rPr>
          <w:rFonts w:ascii="Arial" w:hAnsi="Arial" w:cs="Arial"/>
        </w:rPr>
        <w:t>e</w:t>
      </w:r>
      <w:r w:rsidR="007F42E7">
        <w:rPr>
          <w:rFonts w:ascii="Arial" w:hAnsi="Arial" w:cs="Arial"/>
        </w:rPr>
        <w:t>riorly</w:t>
      </w:r>
      <w:r w:rsidR="00217EC2">
        <w:rPr>
          <w:rFonts w:ascii="Arial" w:hAnsi="Arial" w:cs="Arial"/>
        </w:rPr>
        <w:t>,</w:t>
      </w:r>
      <w:r w:rsidR="007F42E7">
        <w:rPr>
          <w:rFonts w:ascii="Arial" w:hAnsi="Arial" w:cs="Arial"/>
        </w:rPr>
        <w:t xml:space="preserve"> and the previously described imaginary line, </w:t>
      </w:r>
      <w:r w:rsidR="00F562E6">
        <w:rPr>
          <w:rFonts w:ascii="Arial" w:hAnsi="Arial" w:cs="Arial"/>
        </w:rPr>
        <w:t>caudal</w:t>
      </w:r>
      <w:r w:rsidR="007F42E7">
        <w:rPr>
          <w:rFonts w:ascii="Arial" w:hAnsi="Arial" w:cs="Arial"/>
        </w:rPr>
        <w:t>ly. The</w:t>
      </w:r>
      <w:r w:rsidR="007F42E7" w:rsidRPr="00BA4691">
        <w:rPr>
          <w:rFonts w:ascii="Arial" w:hAnsi="Arial" w:cs="Arial"/>
          <w:b/>
        </w:rPr>
        <w:t xml:space="preserve"> occipital lobe</w:t>
      </w:r>
      <w:r w:rsidR="007F42E7">
        <w:rPr>
          <w:rFonts w:ascii="Arial" w:hAnsi="Arial" w:cs="Arial"/>
        </w:rPr>
        <w:t>, at the caudal extent of the cerebrum, is bou</w:t>
      </w:r>
      <w:r w:rsidR="002F1883">
        <w:rPr>
          <w:rFonts w:ascii="Arial" w:hAnsi="Arial" w:cs="Arial"/>
        </w:rPr>
        <w:t>n</w:t>
      </w:r>
      <w:r w:rsidR="007F42E7">
        <w:rPr>
          <w:rFonts w:ascii="Arial" w:hAnsi="Arial" w:cs="Arial"/>
        </w:rPr>
        <w:t xml:space="preserve">ded </w:t>
      </w:r>
      <w:proofErr w:type="spellStart"/>
      <w:r w:rsidR="007F42E7">
        <w:rPr>
          <w:rFonts w:ascii="Arial" w:hAnsi="Arial" w:cs="Arial"/>
        </w:rPr>
        <w:t>rostrally</w:t>
      </w:r>
      <w:proofErr w:type="spellEnd"/>
      <w:r w:rsidR="007F42E7">
        <w:rPr>
          <w:rFonts w:ascii="Arial" w:hAnsi="Arial" w:cs="Arial"/>
        </w:rPr>
        <w:t xml:space="preserve"> by the previously described imaginary line.</w:t>
      </w:r>
      <w:r w:rsidR="002F1883">
        <w:rPr>
          <w:rFonts w:ascii="Arial" w:hAnsi="Arial" w:cs="Arial"/>
        </w:rPr>
        <w:t xml:space="preserve"> </w:t>
      </w:r>
      <w:r w:rsidR="001042CA">
        <w:rPr>
          <w:rFonts w:ascii="Arial" w:hAnsi="Arial" w:cs="Arial"/>
        </w:rPr>
        <w:t>The fifth lobe, the</w:t>
      </w:r>
      <w:r w:rsidR="001042CA" w:rsidRPr="001042CA">
        <w:rPr>
          <w:rFonts w:ascii="Arial" w:hAnsi="Arial" w:cs="Arial"/>
          <w:b/>
        </w:rPr>
        <w:t xml:space="preserve"> insula</w:t>
      </w:r>
      <w:r w:rsidR="001042CA">
        <w:rPr>
          <w:rFonts w:ascii="Arial" w:hAnsi="Arial" w:cs="Arial"/>
        </w:rPr>
        <w:t>, is located deep inside the lateral fissure and can be observed by pulling the temporal lobe la</w:t>
      </w:r>
      <w:r w:rsidR="001042CA">
        <w:rPr>
          <w:rFonts w:ascii="Arial" w:hAnsi="Arial" w:cs="Arial"/>
        </w:rPr>
        <w:t>t</w:t>
      </w:r>
      <w:r w:rsidR="001042CA">
        <w:rPr>
          <w:rFonts w:ascii="Arial" w:hAnsi="Arial" w:cs="Arial"/>
        </w:rPr>
        <w:t xml:space="preserve">erally. </w:t>
      </w:r>
    </w:p>
    <w:p w:rsidR="002F1883" w:rsidRDefault="00076B95" w:rsidP="000846F3">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Arial" w:hAnsi="Arial" w:cs="Arial"/>
        </w:rPr>
      </w:pPr>
      <w:r>
        <w:rPr>
          <w:noProof/>
        </w:rPr>
        <mc:AlternateContent>
          <mc:Choice Requires="wps">
            <w:drawing>
              <wp:anchor distT="0" distB="0" distL="114300" distR="114300" simplePos="0" relativeHeight="251681792" behindDoc="0" locked="0" layoutInCell="1" allowOverlap="1" wp14:anchorId="7ED9FA7F" wp14:editId="0B6BCAAF">
                <wp:simplePos x="0" y="0"/>
                <wp:positionH relativeFrom="column">
                  <wp:posOffset>3176270</wp:posOffset>
                </wp:positionH>
                <wp:positionV relativeFrom="paragraph">
                  <wp:posOffset>2234565</wp:posOffset>
                </wp:positionV>
                <wp:extent cx="3044825" cy="635"/>
                <wp:effectExtent l="0" t="0" r="3175" b="0"/>
                <wp:wrapSquare wrapText="left"/>
                <wp:docPr id="16" name="Text Box 16"/>
                <wp:cNvGraphicFramePr/>
                <a:graphic xmlns:a="http://schemas.openxmlformats.org/drawingml/2006/main">
                  <a:graphicData uri="http://schemas.microsoft.com/office/word/2010/wordprocessingShape">
                    <wps:wsp>
                      <wps:cNvSpPr txBox="1"/>
                      <wps:spPr>
                        <a:xfrm>
                          <a:off x="0" y="0"/>
                          <a:ext cx="3044825" cy="635"/>
                        </a:xfrm>
                        <a:prstGeom prst="rect">
                          <a:avLst/>
                        </a:prstGeom>
                        <a:solidFill>
                          <a:prstClr val="white"/>
                        </a:solidFill>
                        <a:ln>
                          <a:noFill/>
                        </a:ln>
                        <a:effectLst/>
                      </wps:spPr>
                      <wps:txbx>
                        <w:txbxContent>
                          <w:p w:rsidR="00076B95" w:rsidRPr="00076B95" w:rsidRDefault="00076B95" w:rsidP="00076B95">
                            <w:pPr>
                              <w:pStyle w:val="Caption"/>
                              <w:rPr>
                                <w:rFonts w:ascii="Arial" w:hAnsi="Arial" w:cs="Arial"/>
                                <w:noProof/>
                                <w:sz w:val="20"/>
                                <w:szCs w:val="20"/>
                              </w:rPr>
                            </w:pPr>
                            <w:proofErr w:type="gramStart"/>
                            <w:r>
                              <w:rPr>
                                <w:rFonts w:ascii="Arial" w:hAnsi="Arial" w:cs="Arial"/>
                                <w:sz w:val="20"/>
                                <w:szCs w:val="20"/>
                              </w:rPr>
                              <w:t>Fig</w:t>
                            </w:r>
                            <w:r w:rsidRPr="00076B95">
                              <w:rPr>
                                <w:rFonts w:ascii="Arial" w:hAnsi="Arial" w:cs="Arial"/>
                                <w:sz w:val="20"/>
                                <w:szCs w:val="20"/>
                              </w:rPr>
                              <w:t xml:space="preserve"> </w:t>
                            </w:r>
                            <w:r>
                              <w:rPr>
                                <w:rFonts w:ascii="Arial" w:hAnsi="Arial" w:cs="Arial"/>
                                <w:sz w:val="20"/>
                                <w:szCs w:val="20"/>
                              </w:rPr>
                              <w:t>7</w:t>
                            </w:r>
                            <w:r w:rsidRPr="00076B95">
                              <w:rPr>
                                <w:rFonts w:ascii="Arial" w:hAnsi="Arial" w:cs="Arial"/>
                                <w:sz w:val="20"/>
                                <w:szCs w:val="20"/>
                              </w:rPr>
                              <w:t>.</w:t>
                            </w:r>
                            <w:proofErr w:type="gramEnd"/>
                            <w:r w:rsidRPr="00076B95">
                              <w:rPr>
                                <w:rFonts w:ascii="Arial" w:hAnsi="Arial" w:cs="Arial"/>
                                <w:sz w:val="20"/>
                                <w:szCs w:val="20"/>
                              </w:rPr>
                              <w:t xml:space="preserve"> Lobes of the cerebrum viewed medially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32" type="#_x0000_t202" style="position:absolute;left:0;text-align:left;margin-left:250.1pt;margin-top:175.95pt;width:239.7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" stroked="f">
                <v:textbox style="mso-fit-shape-to-text:t" inset="0,0,0,0">
                  <w:txbxContent>
                    <w:p w:rsidR="00076B95" w:rsidRPr="00076B95" w:rsidRDefault="00076B95" w:rsidP="00076B95">
                      <w:pPr>
                        <w:pStyle w:val="Caption"/>
                        <w:rPr>
                          <w:rFonts w:ascii="Arial" w:hAnsi="Arial" w:cs="Arial"/>
                          <w:noProof/>
                          <w:sz w:val="20"/>
                          <w:szCs w:val="20"/>
                        </w:rPr>
                      </w:pPr>
                      <w:proofErr w:type="gramStart"/>
                      <w:r>
                        <w:rPr>
                          <w:rFonts w:ascii="Arial" w:hAnsi="Arial" w:cs="Arial"/>
                          <w:sz w:val="20"/>
                          <w:szCs w:val="20"/>
                        </w:rPr>
                        <w:t>Fig</w:t>
                      </w:r>
                      <w:r w:rsidRPr="00076B95">
                        <w:rPr>
                          <w:rFonts w:ascii="Arial" w:hAnsi="Arial" w:cs="Arial"/>
                          <w:sz w:val="20"/>
                          <w:szCs w:val="20"/>
                        </w:rPr>
                        <w:t xml:space="preserve"> </w:t>
                      </w:r>
                      <w:r>
                        <w:rPr>
                          <w:rFonts w:ascii="Arial" w:hAnsi="Arial" w:cs="Arial"/>
                          <w:sz w:val="20"/>
                          <w:szCs w:val="20"/>
                        </w:rPr>
                        <w:t>7</w:t>
                      </w:r>
                      <w:r w:rsidRPr="00076B95">
                        <w:rPr>
                          <w:rFonts w:ascii="Arial" w:hAnsi="Arial" w:cs="Arial"/>
                          <w:sz w:val="20"/>
                          <w:szCs w:val="20"/>
                        </w:rPr>
                        <w:t>.</w:t>
                      </w:r>
                      <w:proofErr w:type="gramEnd"/>
                      <w:r w:rsidRPr="00076B95">
                        <w:rPr>
                          <w:rFonts w:ascii="Arial" w:hAnsi="Arial" w:cs="Arial"/>
                          <w:sz w:val="20"/>
                          <w:szCs w:val="20"/>
                        </w:rPr>
                        <w:t xml:space="preserve"> Lobes of the cerebrum viewed medially</w:t>
                      </w:r>
                    </w:p>
                  </w:txbxContent>
                </v:textbox>
                <w10:wrap type="square" side="left"/>
              </v:shape>
            </w:pict>
          </mc:Fallback>
        </mc:AlternateContent>
      </w:r>
      <w:r>
        <w:rPr>
          <w:rFonts w:ascii="Arial" w:hAnsi="Arial" w:cs="Arial"/>
          <w:noProof/>
        </w:rPr>
        <w:drawing>
          <wp:anchor distT="0" distB="0" distL="114300" distR="114300" simplePos="0" relativeHeight="251679744" behindDoc="0" locked="0" layoutInCell="1" allowOverlap="1" wp14:anchorId="01A46ABC" wp14:editId="1B9F5F01">
            <wp:simplePos x="0" y="0"/>
            <wp:positionH relativeFrom="column">
              <wp:posOffset>3176270</wp:posOffset>
            </wp:positionH>
            <wp:positionV relativeFrom="paragraph">
              <wp:posOffset>33655</wp:posOffset>
            </wp:positionV>
            <wp:extent cx="3044825" cy="2286000"/>
            <wp:effectExtent l="0" t="0" r="3175"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ebrumMedialLabel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4825" cy="2286000"/>
                    </a:xfrm>
                    <a:prstGeom prst="rect">
                      <a:avLst/>
                    </a:prstGeom>
                  </pic:spPr>
                </pic:pic>
              </a:graphicData>
            </a:graphic>
            <wp14:sizeRelH relativeFrom="margin">
              <wp14:pctWidth>0</wp14:pctWidth>
            </wp14:sizeRelH>
            <wp14:sizeRelV relativeFrom="margin">
              <wp14:pctHeight>0</wp14:pctHeight>
            </wp14:sizeRelV>
          </wp:anchor>
        </w:drawing>
      </w:r>
      <w:r w:rsidR="002F1883">
        <w:rPr>
          <w:rFonts w:ascii="Arial" w:hAnsi="Arial" w:cs="Arial"/>
        </w:rPr>
        <w:tab/>
      </w:r>
      <w:r w:rsidR="002F1883">
        <w:rPr>
          <w:rFonts w:ascii="Arial" w:hAnsi="Arial" w:cs="Arial"/>
        </w:rPr>
        <w:tab/>
      </w:r>
      <w:r w:rsidR="003E7598">
        <w:rPr>
          <w:rFonts w:ascii="Arial" w:hAnsi="Arial" w:cs="Arial"/>
        </w:rPr>
        <w:t>The frontal, parietal and occip</w:t>
      </w:r>
      <w:r w:rsidR="003E7598">
        <w:rPr>
          <w:rFonts w:ascii="Arial" w:hAnsi="Arial" w:cs="Arial"/>
        </w:rPr>
        <w:t>i</w:t>
      </w:r>
      <w:r w:rsidR="003E7598">
        <w:rPr>
          <w:rFonts w:ascii="Arial" w:hAnsi="Arial" w:cs="Arial"/>
        </w:rPr>
        <w:t>tal lobes extend onto the medial surface of the cerebrum, which lies in the walls of the longitudinal fi</w:t>
      </w:r>
      <w:r w:rsidR="003E7598">
        <w:rPr>
          <w:rFonts w:ascii="Arial" w:hAnsi="Arial" w:cs="Arial"/>
        </w:rPr>
        <w:t>s</w:t>
      </w:r>
      <w:r w:rsidR="003E7598">
        <w:rPr>
          <w:rFonts w:ascii="Arial" w:hAnsi="Arial" w:cs="Arial"/>
        </w:rPr>
        <w:t>sure</w:t>
      </w:r>
      <w:r>
        <w:rPr>
          <w:rFonts w:ascii="Arial" w:hAnsi="Arial" w:cs="Arial"/>
        </w:rPr>
        <w:t xml:space="preserve"> (Fig. 7)</w:t>
      </w:r>
      <w:r w:rsidR="003E7598">
        <w:rPr>
          <w:rFonts w:ascii="Arial" w:hAnsi="Arial" w:cs="Arial"/>
        </w:rPr>
        <w:t xml:space="preserve">. </w:t>
      </w:r>
      <w:r w:rsidR="002F1883">
        <w:rPr>
          <w:rFonts w:ascii="Arial" w:hAnsi="Arial" w:cs="Arial"/>
        </w:rPr>
        <w:t>On th</w:t>
      </w:r>
      <w:r w:rsidR="003E7598">
        <w:rPr>
          <w:rFonts w:ascii="Arial" w:hAnsi="Arial" w:cs="Arial"/>
        </w:rPr>
        <w:t>is</w:t>
      </w:r>
      <w:r w:rsidR="002F1883">
        <w:rPr>
          <w:rFonts w:ascii="Arial" w:hAnsi="Arial" w:cs="Arial"/>
        </w:rPr>
        <w:t xml:space="preserve"> medial su</w:t>
      </w:r>
      <w:r w:rsidR="002F1883">
        <w:rPr>
          <w:rFonts w:ascii="Arial" w:hAnsi="Arial" w:cs="Arial"/>
        </w:rPr>
        <w:t>r</w:t>
      </w:r>
      <w:r w:rsidR="002F1883">
        <w:rPr>
          <w:rFonts w:ascii="Arial" w:hAnsi="Arial" w:cs="Arial"/>
        </w:rPr>
        <w:t xml:space="preserve">face, the frontal lobe is bounded </w:t>
      </w:r>
      <w:r w:rsidR="00C645E1">
        <w:rPr>
          <w:rFonts w:ascii="Arial" w:hAnsi="Arial" w:cs="Arial"/>
        </w:rPr>
        <w:t>caudal</w:t>
      </w:r>
      <w:r w:rsidR="002F1883">
        <w:rPr>
          <w:rFonts w:ascii="Arial" w:hAnsi="Arial" w:cs="Arial"/>
        </w:rPr>
        <w:t>ly by an imaginary line drawn from the central sulcus, s</w:t>
      </w:r>
      <w:r w:rsidR="002F1883">
        <w:rPr>
          <w:rFonts w:ascii="Arial" w:hAnsi="Arial" w:cs="Arial"/>
        </w:rPr>
        <w:t>u</w:t>
      </w:r>
      <w:r w:rsidR="002F1883">
        <w:rPr>
          <w:rFonts w:ascii="Arial" w:hAnsi="Arial" w:cs="Arial"/>
        </w:rPr>
        <w:t>periorly, to the caudal end of the thalamus, inferiorly</w:t>
      </w:r>
      <w:r w:rsidR="00695123">
        <w:rPr>
          <w:rFonts w:ascii="Arial" w:hAnsi="Arial" w:cs="Arial"/>
        </w:rPr>
        <w:t xml:space="preserve"> (Fig. 7, green)</w:t>
      </w:r>
      <w:r w:rsidR="002F1883">
        <w:rPr>
          <w:rFonts w:ascii="Arial" w:hAnsi="Arial" w:cs="Arial"/>
        </w:rPr>
        <w:t xml:space="preserve">. This same line forms the rostral boundary of the parietal lobe, which extends caudally to the </w:t>
      </w:r>
      <w:proofErr w:type="spellStart"/>
      <w:r w:rsidR="002F1883">
        <w:rPr>
          <w:rFonts w:ascii="Arial" w:hAnsi="Arial" w:cs="Arial"/>
        </w:rPr>
        <w:t>parieto</w:t>
      </w:r>
      <w:proofErr w:type="spellEnd"/>
      <w:r w:rsidR="002F1883">
        <w:rPr>
          <w:rFonts w:ascii="Arial" w:hAnsi="Arial" w:cs="Arial"/>
        </w:rPr>
        <w:t>-occipital sulcus. This su</w:t>
      </w:r>
      <w:r w:rsidR="002F1883">
        <w:rPr>
          <w:rFonts w:ascii="Arial" w:hAnsi="Arial" w:cs="Arial"/>
        </w:rPr>
        <w:t>l</w:t>
      </w:r>
      <w:r w:rsidR="002F1883">
        <w:rPr>
          <w:rFonts w:ascii="Arial" w:hAnsi="Arial" w:cs="Arial"/>
        </w:rPr>
        <w:t>cus marks the rostral boundary of the occipital lobe.</w:t>
      </w:r>
    </w:p>
    <w:p w:rsidR="00F5331E" w:rsidRDefault="005401C2" w:rsidP="000846F3">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Arial" w:hAnsi="Arial" w:cs="Arial"/>
        </w:rPr>
      </w:pPr>
      <w:r>
        <w:rPr>
          <w:rFonts w:ascii="Arial" w:hAnsi="Arial" w:cs="Arial"/>
        </w:rPr>
        <w:tab/>
      </w:r>
      <w:r>
        <w:rPr>
          <w:rFonts w:ascii="Arial" w:hAnsi="Arial" w:cs="Arial"/>
        </w:rPr>
        <w:tab/>
        <w:t xml:space="preserve">The only nerve associated with the forebrain is </w:t>
      </w:r>
      <w:r w:rsidRPr="00BA4691">
        <w:rPr>
          <w:rFonts w:ascii="Arial" w:hAnsi="Arial" w:cs="Arial"/>
          <w:b/>
        </w:rPr>
        <w:t>cranial nerve I, the olfactory nerve</w:t>
      </w:r>
      <w:r>
        <w:rPr>
          <w:rFonts w:ascii="Arial" w:hAnsi="Arial" w:cs="Arial"/>
        </w:rPr>
        <w:t xml:space="preserve">, which enters the </w:t>
      </w:r>
      <w:r w:rsidRPr="00BA4691">
        <w:rPr>
          <w:rFonts w:ascii="Arial" w:hAnsi="Arial" w:cs="Arial"/>
          <w:b/>
        </w:rPr>
        <w:t>olfactory bulb</w:t>
      </w:r>
      <w:r w:rsidR="003A0693">
        <w:rPr>
          <w:rFonts w:ascii="Arial" w:hAnsi="Arial" w:cs="Arial"/>
        </w:rPr>
        <w:t xml:space="preserve"> from the nasal mucosa</w:t>
      </w:r>
      <w:r w:rsidR="00FF446D">
        <w:rPr>
          <w:rFonts w:ascii="Arial" w:hAnsi="Arial" w:cs="Arial"/>
        </w:rPr>
        <w:t xml:space="preserve"> </w:t>
      </w:r>
      <w:r w:rsidR="00FF446D" w:rsidRPr="000405E8">
        <w:rPr>
          <w:rFonts w:ascii="Arial" w:hAnsi="Arial" w:cs="Arial"/>
        </w:rPr>
        <w:t xml:space="preserve">(Fig </w:t>
      </w:r>
      <w:r w:rsidR="009F0252" w:rsidRPr="000405E8">
        <w:rPr>
          <w:rFonts w:ascii="Arial" w:hAnsi="Arial" w:cs="Arial"/>
        </w:rPr>
        <w:t>8</w:t>
      </w:r>
      <w:r w:rsidR="00FF446D" w:rsidRPr="000405E8">
        <w:rPr>
          <w:rFonts w:ascii="Arial" w:hAnsi="Arial" w:cs="Arial"/>
        </w:rPr>
        <w:t>)</w:t>
      </w:r>
      <w:r>
        <w:rPr>
          <w:rFonts w:ascii="Arial" w:hAnsi="Arial" w:cs="Arial"/>
        </w:rPr>
        <w:t xml:space="preserve">. The </w:t>
      </w:r>
      <w:r w:rsidR="003A0693">
        <w:rPr>
          <w:rFonts w:ascii="Arial" w:hAnsi="Arial" w:cs="Arial"/>
        </w:rPr>
        <w:t>olfactory bulb</w:t>
      </w:r>
      <w:r>
        <w:rPr>
          <w:rFonts w:ascii="Arial" w:hAnsi="Arial" w:cs="Arial"/>
        </w:rPr>
        <w:t xml:space="preserve"> communicates sensations of smell to structures in the </w:t>
      </w:r>
      <w:proofErr w:type="spellStart"/>
      <w:r w:rsidR="004961AA">
        <w:rPr>
          <w:rFonts w:ascii="Arial" w:hAnsi="Arial" w:cs="Arial"/>
        </w:rPr>
        <w:t>infero</w:t>
      </w:r>
      <w:proofErr w:type="spellEnd"/>
      <w:r w:rsidR="004961AA">
        <w:rPr>
          <w:rFonts w:ascii="Arial" w:hAnsi="Arial" w:cs="Arial"/>
        </w:rPr>
        <w:t xml:space="preserve">-rostral </w:t>
      </w:r>
      <w:r>
        <w:rPr>
          <w:rFonts w:ascii="Arial" w:hAnsi="Arial" w:cs="Arial"/>
        </w:rPr>
        <w:t xml:space="preserve">forebrain via the </w:t>
      </w:r>
      <w:r w:rsidRPr="00BA4691">
        <w:rPr>
          <w:rFonts w:ascii="Arial" w:hAnsi="Arial" w:cs="Arial"/>
          <w:b/>
        </w:rPr>
        <w:t>olfactory tract</w:t>
      </w:r>
      <w:r>
        <w:rPr>
          <w:rFonts w:ascii="Arial" w:hAnsi="Arial" w:cs="Arial"/>
        </w:rPr>
        <w:t xml:space="preserve">. </w:t>
      </w:r>
    </w:p>
    <w:p w:rsidR="00B244A9" w:rsidRDefault="00B244A9" w:rsidP="000846F3">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cs="Arial"/>
        </w:rPr>
      </w:pPr>
    </w:p>
    <w:p w:rsidR="00F5331E" w:rsidRDefault="00F5331E" w:rsidP="000846F3">
      <w:pPr>
        <w:pStyle w:val="ListParagraph"/>
        <w:widowControl w:val="0"/>
        <w:numPr>
          <w:ilvl w:val="0"/>
          <w:numId w:val="10"/>
        </w:numPr>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E72394">
        <w:rPr>
          <w:rFonts w:ascii="Arial" w:hAnsi="Arial" w:cs="Arial"/>
          <w:b/>
        </w:rPr>
        <w:t>The thalamus (diencephalon).</w:t>
      </w:r>
      <w:r>
        <w:rPr>
          <w:rFonts w:ascii="Arial" w:hAnsi="Arial" w:cs="Arial"/>
        </w:rPr>
        <w:t xml:space="preserve"> The thalamus is not easily seen, as it is located b</w:t>
      </w:r>
      <w:r>
        <w:rPr>
          <w:rFonts w:ascii="Arial" w:hAnsi="Arial" w:cs="Arial"/>
        </w:rPr>
        <w:t>e</w:t>
      </w:r>
      <w:r>
        <w:rPr>
          <w:rFonts w:ascii="Arial" w:hAnsi="Arial" w:cs="Arial"/>
        </w:rPr>
        <w:t>tween the forebrain and the brain stem and almost completely surrounded by the forebrain</w:t>
      </w:r>
      <w:r w:rsidR="00973877">
        <w:rPr>
          <w:rFonts w:ascii="Arial" w:hAnsi="Arial" w:cs="Arial"/>
        </w:rPr>
        <w:t xml:space="preserve"> superiorly and laterally</w:t>
      </w:r>
      <w:r w:rsidR="00142A36">
        <w:rPr>
          <w:rFonts w:ascii="Arial" w:hAnsi="Arial" w:cs="Arial"/>
        </w:rPr>
        <w:t xml:space="preserve"> (Fig. 8, red)</w:t>
      </w:r>
      <w:r>
        <w:rPr>
          <w:rFonts w:ascii="Arial" w:hAnsi="Arial" w:cs="Arial"/>
        </w:rPr>
        <w:t xml:space="preserve">. One part of it can be recognized on the inferior surface of the brain, </w:t>
      </w:r>
      <w:r w:rsidR="00474B3F">
        <w:rPr>
          <w:rFonts w:ascii="Arial" w:hAnsi="Arial" w:cs="Arial"/>
        </w:rPr>
        <w:t xml:space="preserve">caudal to </w:t>
      </w:r>
      <w:r>
        <w:rPr>
          <w:rFonts w:ascii="Arial" w:hAnsi="Arial" w:cs="Arial"/>
        </w:rPr>
        <w:t xml:space="preserve">the </w:t>
      </w:r>
      <w:r w:rsidRPr="00881CBC">
        <w:rPr>
          <w:rFonts w:ascii="Arial" w:hAnsi="Arial" w:cs="Arial"/>
          <w:b/>
        </w:rPr>
        <w:t>optic chiasm</w:t>
      </w:r>
      <w:r>
        <w:rPr>
          <w:rFonts w:ascii="Arial" w:hAnsi="Arial" w:cs="Arial"/>
        </w:rPr>
        <w:t>, as it contains the</w:t>
      </w:r>
      <w:r w:rsidRPr="00881CBC">
        <w:rPr>
          <w:rFonts w:ascii="Arial" w:hAnsi="Arial" w:cs="Arial"/>
          <w:b/>
        </w:rPr>
        <w:t xml:space="preserve"> mammillary bodies</w:t>
      </w:r>
      <w:r>
        <w:rPr>
          <w:rFonts w:ascii="Arial" w:hAnsi="Arial" w:cs="Arial"/>
        </w:rPr>
        <w:t xml:space="preserve">. </w:t>
      </w:r>
      <w:r w:rsidR="00973877">
        <w:rPr>
          <w:rFonts w:ascii="Arial" w:hAnsi="Arial" w:cs="Arial"/>
        </w:rPr>
        <w:t>Also, i</w:t>
      </w:r>
      <w:r>
        <w:rPr>
          <w:rFonts w:ascii="Arial" w:hAnsi="Arial" w:cs="Arial"/>
        </w:rPr>
        <w:t xml:space="preserve">ts midline features can be observed when the brain is cut in half in the sagittal plane. </w:t>
      </w:r>
    </w:p>
    <w:p w:rsidR="00973877" w:rsidRDefault="00973877" w:rsidP="000846F3">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Arial" w:hAnsi="Arial" w:cs="Arial"/>
        </w:rPr>
      </w:pPr>
      <w:r>
        <w:rPr>
          <w:rFonts w:ascii="Arial" w:hAnsi="Arial" w:cs="Arial"/>
        </w:rPr>
        <w:tab/>
      </w:r>
      <w:r>
        <w:rPr>
          <w:rFonts w:ascii="Arial" w:hAnsi="Arial" w:cs="Arial"/>
        </w:rPr>
        <w:tab/>
      </w:r>
      <w:r w:rsidR="00AC5A4A">
        <w:rPr>
          <w:rFonts w:ascii="Arial" w:hAnsi="Arial" w:cs="Arial"/>
        </w:rPr>
        <w:t>Considering what can be observed in the midline view</w:t>
      </w:r>
      <w:r w:rsidR="00C43745">
        <w:rPr>
          <w:rFonts w:ascii="Arial" w:hAnsi="Arial" w:cs="Arial"/>
        </w:rPr>
        <w:t xml:space="preserve"> after the sagittal cut</w:t>
      </w:r>
      <w:r w:rsidR="00AC5A4A">
        <w:rPr>
          <w:rFonts w:ascii="Arial" w:hAnsi="Arial" w:cs="Arial"/>
        </w:rPr>
        <w:t>, t</w:t>
      </w:r>
      <w:r>
        <w:rPr>
          <w:rFonts w:ascii="Arial" w:hAnsi="Arial" w:cs="Arial"/>
        </w:rPr>
        <w:t xml:space="preserve">he thalamus consists of the </w:t>
      </w:r>
      <w:r w:rsidRPr="00881CBC">
        <w:rPr>
          <w:rFonts w:ascii="Arial" w:hAnsi="Arial" w:cs="Arial"/>
          <w:b/>
        </w:rPr>
        <w:t>dorsal thalamus</w:t>
      </w:r>
      <w:r>
        <w:rPr>
          <w:rFonts w:ascii="Arial" w:hAnsi="Arial" w:cs="Arial"/>
        </w:rPr>
        <w:t xml:space="preserve"> (usually just called the ‘</w:t>
      </w:r>
      <w:proofErr w:type="gramStart"/>
      <w:r>
        <w:rPr>
          <w:rFonts w:ascii="Arial" w:hAnsi="Arial" w:cs="Arial"/>
        </w:rPr>
        <w:t>thalamus’</w:t>
      </w:r>
      <w:proofErr w:type="gramEnd"/>
      <w:r>
        <w:rPr>
          <w:rFonts w:ascii="Arial" w:hAnsi="Arial" w:cs="Arial"/>
        </w:rPr>
        <w:t>) and the</w:t>
      </w:r>
      <w:r w:rsidRPr="00881CBC">
        <w:rPr>
          <w:rFonts w:ascii="Arial" w:hAnsi="Arial" w:cs="Arial"/>
          <w:b/>
        </w:rPr>
        <w:t xml:space="preserve"> hypothalamus</w:t>
      </w:r>
      <w:r>
        <w:rPr>
          <w:rFonts w:ascii="Arial" w:hAnsi="Arial" w:cs="Arial"/>
        </w:rPr>
        <w:t xml:space="preserve">. The (dorsal) thalamus consists of two egg-shaped </w:t>
      </w:r>
      <w:proofErr w:type="gramStart"/>
      <w:r>
        <w:rPr>
          <w:rFonts w:ascii="Arial" w:hAnsi="Arial" w:cs="Arial"/>
        </w:rPr>
        <w:t>structures,</w:t>
      </w:r>
      <w:proofErr w:type="gramEnd"/>
      <w:r>
        <w:rPr>
          <w:rFonts w:ascii="Arial" w:hAnsi="Arial" w:cs="Arial"/>
        </w:rPr>
        <w:t xml:space="preserve"> one associated with each cerebral hemisphere, separated by the slit-like</w:t>
      </w:r>
      <w:r w:rsidRPr="00881CBC">
        <w:rPr>
          <w:rFonts w:ascii="Arial" w:hAnsi="Arial" w:cs="Arial"/>
          <w:b/>
        </w:rPr>
        <w:t xml:space="preserve"> third ve</w:t>
      </w:r>
      <w:r w:rsidRPr="00881CBC">
        <w:rPr>
          <w:rFonts w:ascii="Arial" w:hAnsi="Arial" w:cs="Arial"/>
          <w:b/>
        </w:rPr>
        <w:t>n</w:t>
      </w:r>
      <w:r w:rsidRPr="00881CBC">
        <w:rPr>
          <w:rFonts w:ascii="Arial" w:hAnsi="Arial" w:cs="Arial"/>
          <w:b/>
        </w:rPr>
        <w:t>tricle</w:t>
      </w:r>
      <w:r w:rsidR="00AC5A4A">
        <w:rPr>
          <w:rFonts w:ascii="Arial" w:hAnsi="Arial" w:cs="Arial"/>
        </w:rPr>
        <w:t xml:space="preserve"> in the midline</w:t>
      </w:r>
      <w:r>
        <w:rPr>
          <w:rFonts w:ascii="Arial" w:hAnsi="Arial" w:cs="Arial"/>
        </w:rPr>
        <w:t xml:space="preserve">, a space </w:t>
      </w:r>
      <w:r w:rsidR="00AC5A4A">
        <w:rPr>
          <w:rFonts w:ascii="Arial" w:hAnsi="Arial" w:cs="Arial"/>
        </w:rPr>
        <w:t xml:space="preserve">that is </w:t>
      </w:r>
      <w:r>
        <w:rPr>
          <w:rFonts w:ascii="Arial" w:hAnsi="Arial" w:cs="Arial"/>
        </w:rPr>
        <w:t xml:space="preserve">filled with </w:t>
      </w:r>
      <w:proofErr w:type="spellStart"/>
      <w:r w:rsidRPr="00881CBC">
        <w:rPr>
          <w:rFonts w:ascii="Arial" w:hAnsi="Arial" w:cs="Arial"/>
          <w:b/>
        </w:rPr>
        <w:t>cerebro</w:t>
      </w:r>
      <w:proofErr w:type="spellEnd"/>
      <w:r w:rsidRPr="00881CBC">
        <w:rPr>
          <w:rFonts w:ascii="Arial" w:hAnsi="Arial" w:cs="Arial"/>
          <w:b/>
        </w:rPr>
        <w:t>-spinal fluid</w:t>
      </w:r>
      <w:r w:rsidR="005606B0" w:rsidRPr="00881CBC">
        <w:rPr>
          <w:rFonts w:ascii="Arial" w:hAnsi="Arial" w:cs="Arial"/>
          <w:b/>
        </w:rPr>
        <w:t xml:space="preserve"> (CSF)</w:t>
      </w:r>
      <w:r>
        <w:rPr>
          <w:rFonts w:ascii="Arial" w:hAnsi="Arial" w:cs="Arial"/>
        </w:rPr>
        <w:t>.</w:t>
      </w:r>
      <w:r w:rsidR="00B244A9">
        <w:rPr>
          <w:rFonts w:ascii="Arial" w:hAnsi="Arial" w:cs="Arial"/>
        </w:rPr>
        <w:t xml:space="preserve"> The h</w:t>
      </w:r>
      <w:r w:rsidR="00B244A9">
        <w:rPr>
          <w:rFonts w:ascii="Arial" w:hAnsi="Arial" w:cs="Arial"/>
        </w:rPr>
        <w:t>y</w:t>
      </w:r>
      <w:r w:rsidR="00B244A9">
        <w:rPr>
          <w:rFonts w:ascii="Arial" w:hAnsi="Arial" w:cs="Arial"/>
        </w:rPr>
        <w:t xml:space="preserve">pothalamus is inferior to the </w:t>
      </w:r>
      <w:r w:rsidR="00960E56">
        <w:rPr>
          <w:rFonts w:ascii="Arial" w:hAnsi="Arial" w:cs="Arial"/>
        </w:rPr>
        <w:t xml:space="preserve">rostral half of the </w:t>
      </w:r>
      <w:r w:rsidR="00B244A9">
        <w:rPr>
          <w:rFonts w:ascii="Arial" w:hAnsi="Arial" w:cs="Arial"/>
        </w:rPr>
        <w:t>(dorsal) thalamus, and comprises the tissue i</w:t>
      </w:r>
      <w:r w:rsidR="00AC5A4A">
        <w:rPr>
          <w:rFonts w:ascii="Arial" w:hAnsi="Arial" w:cs="Arial"/>
        </w:rPr>
        <w:t>n</w:t>
      </w:r>
      <w:r w:rsidR="00B244A9">
        <w:rPr>
          <w:rFonts w:ascii="Arial" w:hAnsi="Arial" w:cs="Arial"/>
        </w:rPr>
        <w:t xml:space="preserve"> the </w:t>
      </w:r>
      <w:r w:rsidR="00AC5A4A">
        <w:rPr>
          <w:rFonts w:ascii="Arial" w:hAnsi="Arial" w:cs="Arial"/>
        </w:rPr>
        <w:t xml:space="preserve">lateral and inferior </w:t>
      </w:r>
      <w:r w:rsidR="00B244A9">
        <w:rPr>
          <w:rFonts w:ascii="Arial" w:hAnsi="Arial" w:cs="Arial"/>
        </w:rPr>
        <w:t>walls of the inferior part of the third ventricle</w:t>
      </w:r>
      <w:r w:rsidR="00AC5A4A">
        <w:rPr>
          <w:rFonts w:ascii="Arial" w:hAnsi="Arial" w:cs="Arial"/>
        </w:rPr>
        <w:t xml:space="preserve">. </w:t>
      </w:r>
    </w:p>
    <w:p w:rsidR="001414C0" w:rsidRDefault="001414C0" w:rsidP="000846F3">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Arial" w:hAnsi="Arial" w:cs="Arial"/>
        </w:rPr>
      </w:pPr>
      <w:r>
        <w:rPr>
          <w:rFonts w:ascii="Arial" w:hAnsi="Arial" w:cs="Arial"/>
        </w:rPr>
        <w:tab/>
      </w:r>
      <w:r>
        <w:rPr>
          <w:rFonts w:ascii="Arial" w:hAnsi="Arial" w:cs="Arial"/>
        </w:rPr>
        <w:tab/>
        <w:t xml:space="preserve">The only nerve associated with the thalamus is </w:t>
      </w:r>
      <w:r w:rsidRPr="00881CBC">
        <w:rPr>
          <w:rFonts w:ascii="Arial" w:hAnsi="Arial" w:cs="Arial"/>
          <w:b/>
        </w:rPr>
        <w:t>cranial nerve II, the optic nerve</w:t>
      </w:r>
      <w:r w:rsidR="00335331" w:rsidRPr="00335331">
        <w:rPr>
          <w:rFonts w:ascii="Arial" w:hAnsi="Arial" w:cs="Arial"/>
        </w:rPr>
        <w:t xml:space="preserve"> (Fig</w:t>
      </w:r>
      <w:r w:rsidR="00335331">
        <w:rPr>
          <w:rFonts w:ascii="Arial" w:hAnsi="Arial" w:cs="Arial"/>
        </w:rPr>
        <w:t>s</w:t>
      </w:r>
      <w:r w:rsidR="00335331" w:rsidRPr="00335331">
        <w:rPr>
          <w:rFonts w:ascii="Arial" w:hAnsi="Arial" w:cs="Arial"/>
        </w:rPr>
        <w:t xml:space="preserve">. </w:t>
      </w:r>
      <w:r w:rsidR="00335331">
        <w:rPr>
          <w:rFonts w:ascii="Arial" w:hAnsi="Arial" w:cs="Arial"/>
        </w:rPr>
        <w:t>8-</w:t>
      </w:r>
      <w:r w:rsidR="00335331" w:rsidRPr="00335331">
        <w:rPr>
          <w:rFonts w:ascii="Arial" w:hAnsi="Arial" w:cs="Arial"/>
        </w:rPr>
        <w:t>9)</w:t>
      </w:r>
      <w:r>
        <w:rPr>
          <w:rFonts w:ascii="Arial" w:hAnsi="Arial" w:cs="Arial"/>
        </w:rPr>
        <w:t xml:space="preserve">, which conveys visual signals from the </w:t>
      </w:r>
      <w:r w:rsidRPr="00881CBC">
        <w:rPr>
          <w:rFonts w:ascii="Arial" w:hAnsi="Arial" w:cs="Arial"/>
          <w:b/>
        </w:rPr>
        <w:t>retina</w:t>
      </w:r>
      <w:r>
        <w:rPr>
          <w:rFonts w:ascii="Arial" w:hAnsi="Arial" w:cs="Arial"/>
        </w:rPr>
        <w:t xml:space="preserve"> in the eye to the thala</w:t>
      </w:r>
      <w:r w:rsidRPr="00E04F57">
        <w:rPr>
          <w:rFonts w:ascii="Arial" w:hAnsi="Arial" w:cs="Arial"/>
        </w:rPr>
        <w:t>mus</w:t>
      </w:r>
      <w:r w:rsidR="004D6D78">
        <w:rPr>
          <w:rFonts w:ascii="Arial" w:hAnsi="Arial" w:cs="Arial"/>
        </w:rPr>
        <w:t xml:space="preserve"> and the hypothalamus</w:t>
      </w:r>
      <w:r w:rsidRPr="00E04F57">
        <w:rPr>
          <w:rFonts w:ascii="Arial" w:hAnsi="Arial" w:cs="Arial"/>
        </w:rPr>
        <w:t xml:space="preserve">. </w:t>
      </w:r>
    </w:p>
    <w:p w:rsidR="00B57A01" w:rsidRDefault="00B57A01" w:rsidP="000846F3">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Arial" w:hAnsi="Arial" w:cs="Arial"/>
        </w:rPr>
      </w:pPr>
    </w:p>
    <w:p w:rsidR="00B57A01" w:rsidRDefault="00B57A01" w:rsidP="000846F3">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Arial" w:hAnsi="Arial" w:cs="Arial"/>
        </w:rPr>
      </w:pPr>
    </w:p>
    <w:p w:rsidR="00E04F57" w:rsidRDefault="00E04F57" w:rsidP="000846F3">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Arial" w:hAnsi="Arial" w:cs="Arial"/>
        </w:rPr>
      </w:pPr>
    </w:p>
    <w:p w:rsidR="009F0252" w:rsidRDefault="009F0252" w:rsidP="000846F3">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Arial" w:hAnsi="Arial" w:cs="Arial"/>
        </w:rPr>
      </w:pPr>
    </w:p>
    <w:p w:rsidR="009F0252" w:rsidRDefault="009F0252" w:rsidP="000846F3">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Arial" w:hAnsi="Arial" w:cs="Arial"/>
        </w:rPr>
      </w:pPr>
    </w:p>
    <w:p w:rsidR="009F0252" w:rsidRDefault="008F63B2" w:rsidP="000846F3">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Arial" w:hAnsi="Arial" w:cs="Arial"/>
        </w:rPr>
      </w:pPr>
      <w:r>
        <w:rPr>
          <w:rFonts w:ascii="Arial" w:hAnsi="Arial" w:cs="Arial"/>
          <w:noProof/>
        </w:rPr>
        <w:lastRenderedPageBreak/>
        <w:drawing>
          <wp:anchor distT="0" distB="0" distL="114300" distR="114300" simplePos="0" relativeHeight="251688960" behindDoc="0" locked="0" layoutInCell="1" allowOverlap="1" wp14:anchorId="45210D08" wp14:editId="1FFDB976">
            <wp:simplePos x="1361440" y="1196340"/>
            <wp:positionH relativeFrom="column">
              <wp:align>center</wp:align>
            </wp:positionH>
            <wp:positionV relativeFrom="paragraph">
              <wp:posOffset>281305</wp:posOffset>
            </wp:positionV>
            <wp:extent cx="6409944" cy="3310128"/>
            <wp:effectExtent l="0" t="0" r="0" b="508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temBasic.jpg"/>
                    <pic:cNvPicPr/>
                  </pic:nvPicPr>
                  <pic:blipFill>
                    <a:blip r:embed="rId15">
                      <a:extLst>
                        <a:ext uri="{28A0092B-C50C-407E-A947-70E740481C1C}">
                          <a14:useLocalDpi xmlns:a14="http://schemas.microsoft.com/office/drawing/2010/main" val="0"/>
                        </a:ext>
                      </a:extLst>
                    </a:blip>
                    <a:stretch>
                      <a:fillRect/>
                    </a:stretch>
                  </pic:blipFill>
                  <pic:spPr>
                    <a:xfrm>
                      <a:off x="0" y="0"/>
                      <a:ext cx="6409944" cy="3310128"/>
                    </a:xfrm>
                    <a:prstGeom prst="rect">
                      <a:avLst/>
                    </a:prstGeom>
                  </pic:spPr>
                </pic:pic>
              </a:graphicData>
            </a:graphic>
            <wp14:sizeRelH relativeFrom="margin">
              <wp14:pctWidth>0</wp14:pctWidth>
            </wp14:sizeRelH>
            <wp14:sizeRelV relativeFrom="margin">
              <wp14:pctHeight>0</wp14:pctHeight>
            </wp14:sizeRelV>
          </wp:anchor>
        </w:drawing>
      </w:r>
    </w:p>
    <w:p w:rsidR="009F0252" w:rsidRDefault="008F63B2" w:rsidP="000846F3">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Arial" w:hAnsi="Arial" w:cs="Arial"/>
        </w:rPr>
      </w:pPr>
      <w:r>
        <w:rPr>
          <w:noProof/>
        </w:rPr>
        <mc:AlternateContent>
          <mc:Choice Requires="wps">
            <w:drawing>
              <wp:anchor distT="0" distB="0" distL="114300" distR="114300" simplePos="0" relativeHeight="251684864" behindDoc="0" locked="0" layoutInCell="1" allowOverlap="1" wp14:anchorId="2C01ACCE" wp14:editId="574F179A">
                <wp:simplePos x="0" y="0"/>
                <wp:positionH relativeFrom="column">
                  <wp:posOffset>3810</wp:posOffset>
                </wp:positionH>
                <wp:positionV relativeFrom="paragraph">
                  <wp:posOffset>3415665</wp:posOffset>
                </wp:positionV>
                <wp:extent cx="6409690" cy="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409690" cy="635"/>
                        </a:xfrm>
                        <a:prstGeom prst="rect">
                          <a:avLst/>
                        </a:prstGeom>
                        <a:solidFill>
                          <a:prstClr val="white"/>
                        </a:solidFill>
                        <a:ln>
                          <a:noFill/>
                        </a:ln>
                        <a:effectLst/>
                      </wps:spPr>
                      <wps:txbx>
                        <w:txbxContent>
                          <w:p w:rsidR="00B57A01" w:rsidRPr="00B57A01" w:rsidRDefault="00B57A01" w:rsidP="00B57A01">
                            <w:pPr>
                              <w:pStyle w:val="Caption"/>
                              <w:rPr>
                                <w:rFonts w:ascii="Arial" w:hAnsi="Arial" w:cs="Arial"/>
                                <w:b/>
                                <w:noProof/>
                                <w:sz w:val="20"/>
                                <w:szCs w:val="20"/>
                              </w:rPr>
                            </w:pPr>
                            <w:proofErr w:type="gramStart"/>
                            <w:r>
                              <w:rPr>
                                <w:rFonts w:ascii="Arial" w:hAnsi="Arial" w:cs="Arial"/>
                                <w:sz w:val="20"/>
                                <w:szCs w:val="20"/>
                              </w:rPr>
                              <w:t>Fig</w:t>
                            </w:r>
                            <w:r w:rsidRPr="00B57A01">
                              <w:rPr>
                                <w:rFonts w:ascii="Arial" w:hAnsi="Arial" w:cs="Arial"/>
                                <w:sz w:val="20"/>
                                <w:szCs w:val="20"/>
                              </w:rPr>
                              <w:t xml:space="preserve"> </w:t>
                            </w:r>
                            <w:r>
                              <w:rPr>
                                <w:rFonts w:ascii="Arial" w:hAnsi="Arial" w:cs="Arial"/>
                                <w:sz w:val="20"/>
                                <w:szCs w:val="20"/>
                              </w:rPr>
                              <w:t>8</w:t>
                            </w:r>
                            <w:r w:rsidRPr="00B57A01">
                              <w:rPr>
                                <w:rFonts w:ascii="Arial" w:hAnsi="Arial" w:cs="Arial"/>
                                <w:sz w:val="20"/>
                                <w:szCs w:val="20"/>
                              </w:rPr>
                              <w:t>.</w:t>
                            </w:r>
                            <w:proofErr w:type="gramEnd"/>
                            <w:r w:rsidRPr="00B57A01">
                              <w:rPr>
                                <w:rFonts w:ascii="Arial" w:hAnsi="Arial" w:cs="Arial"/>
                                <w:sz w:val="20"/>
                                <w:szCs w:val="20"/>
                              </w:rPr>
                              <w:t xml:space="preserve"> </w:t>
                            </w:r>
                            <w:proofErr w:type="gramStart"/>
                            <w:r w:rsidRPr="00B57A01">
                              <w:rPr>
                                <w:rFonts w:ascii="Arial" w:hAnsi="Arial" w:cs="Arial"/>
                                <w:sz w:val="20"/>
                                <w:szCs w:val="20"/>
                              </w:rPr>
                              <w:t>The brain Stem.</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33" type="#_x0000_t202" style="position:absolute;left:0;text-align:left;margin-left:.3pt;margin-top:268.95pt;width:504.7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" stroked="f">
                <v:textbox style="mso-fit-shape-to-text:t" inset="0,0,0,0">
                  <w:txbxContent>
                    <w:p w:rsidR="00B57A01" w:rsidRPr="00B57A01" w:rsidRDefault="00B57A01" w:rsidP="00B57A01">
                      <w:pPr>
                        <w:pStyle w:val="Caption"/>
                        <w:rPr>
                          <w:rFonts w:ascii="Arial" w:hAnsi="Arial" w:cs="Arial"/>
                          <w:b/>
                          <w:noProof/>
                          <w:sz w:val="20"/>
                          <w:szCs w:val="20"/>
                        </w:rPr>
                      </w:pPr>
                      <w:proofErr w:type="gramStart"/>
                      <w:r>
                        <w:rPr>
                          <w:rFonts w:ascii="Arial" w:hAnsi="Arial" w:cs="Arial"/>
                          <w:sz w:val="20"/>
                          <w:szCs w:val="20"/>
                        </w:rPr>
                        <w:t>Fig</w:t>
                      </w:r>
                      <w:r w:rsidRPr="00B57A01">
                        <w:rPr>
                          <w:rFonts w:ascii="Arial" w:hAnsi="Arial" w:cs="Arial"/>
                          <w:sz w:val="20"/>
                          <w:szCs w:val="20"/>
                        </w:rPr>
                        <w:t xml:space="preserve"> </w:t>
                      </w:r>
                      <w:r>
                        <w:rPr>
                          <w:rFonts w:ascii="Arial" w:hAnsi="Arial" w:cs="Arial"/>
                          <w:sz w:val="20"/>
                          <w:szCs w:val="20"/>
                        </w:rPr>
                        <w:t>8</w:t>
                      </w:r>
                      <w:r w:rsidRPr="00B57A01">
                        <w:rPr>
                          <w:rFonts w:ascii="Arial" w:hAnsi="Arial" w:cs="Arial"/>
                          <w:sz w:val="20"/>
                          <w:szCs w:val="20"/>
                        </w:rPr>
                        <w:t>.</w:t>
                      </w:r>
                      <w:proofErr w:type="gramEnd"/>
                      <w:r w:rsidRPr="00B57A01">
                        <w:rPr>
                          <w:rFonts w:ascii="Arial" w:hAnsi="Arial" w:cs="Arial"/>
                          <w:sz w:val="20"/>
                          <w:szCs w:val="20"/>
                        </w:rPr>
                        <w:t xml:space="preserve"> </w:t>
                      </w:r>
                      <w:proofErr w:type="gramStart"/>
                      <w:r w:rsidRPr="00B57A01">
                        <w:rPr>
                          <w:rFonts w:ascii="Arial" w:hAnsi="Arial" w:cs="Arial"/>
                          <w:sz w:val="20"/>
                          <w:szCs w:val="20"/>
                        </w:rPr>
                        <w:t>The brain Stem.</w:t>
                      </w:r>
                      <w:proofErr w:type="gramEnd"/>
                    </w:p>
                  </w:txbxContent>
                </v:textbox>
              </v:shape>
            </w:pict>
          </mc:Fallback>
        </mc:AlternateContent>
      </w:r>
    </w:p>
    <w:p w:rsidR="00B57A01" w:rsidRDefault="00B57A01" w:rsidP="000846F3">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Arial" w:hAnsi="Arial" w:cs="Arial"/>
        </w:rPr>
      </w:pPr>
    </w:p>
    <w:p w:rsidR="00B57A01" w:rsidRPr="00E04F57" w:rsidRDefault="00B57A01" w:rsidP="000846F3">
      <w:pPr>
        <w:pStyle w:val="ListParagraph"/>
        <w:widowControl w:val="0"/>
        <w:tabs>
          <w:tab w:val="left" w:pos="-1080"/>
          <w:tab w:val="left" w:pos="-720"/>
          <w:tab w:val="left" w:pos="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ascii="Arial" w:hAnsi="Arial" w:cs="Arial"/>
        </w:rPr>
      </w:pPr>
    </w:p>
    <w:p w:rsidR="00E64B55" w:rsidRDefault="00E04F57" w:rsidP="000846F3">
      <w:pPr>
        <w:pStyle w:val="ListParagraph"/>
        <w:widowControl w:val="0"/>
        <w:numPr>
          <w:ilvl w:val="0"/>
          <w:numId w:val="10"/>
        </w:numPr>
        <w:tabs>
          <w:tab w:val="left" w:pos="-1080"/>
          <w:tab w:val="left" w:pos="-720"/>
          <w:tab w:val="left" w:pos="0"/>
          <w:tab w:val="left" w:pos="360"/>
          <w:tab w:val="left" w:pos="540"/>
          <w:tab w:val="left" w:pos="72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881CBC">
        <w:rPr>
          <w:rFonts w:ascii="Arial" w:hAnsi="Arial" w:cs="Arial"/>
          <w:b/>
        </w:rPr>
        <w:t>The brain stem.</w:t>
      </w:r>
      <w:r>
        <w:rPr>
          <w:rFonts w:ascii="Arial" w:hAnsi="Arial" w:cs="Arial"/>
        </w:rPr>
        <w:t xml:space="preserve"> </w:t>
      </w:r>
      <w:r w:rsidR="00124C8F">
        <w:rPr>
          <w:rFonts w:ascii="Arial" w:hAnsi="Arial" w:cs="Arial"/>
        </w:rPr>
        <w:t xml:space="preserve">The brain stem is a </w:t>
      </w:r>
      <w:r w:rsidR="00854DD5">
        <w:rPr>
          <w:rFonts w:ascii="Arial" w:hAnsi="Arial" w:cs="Arial"/>
        </w:rPr>
        <w:t>cylindrical</w:t>
      </w:r>
      <w:r w:rsidR="00124C8F">
        <w:rPr>
          <w:rFonts w:ascii="Arial" w:hAnsi="Arial" w:cs="Arial"/>
        </w:rPr>
        <w:t xml:space="preserve"> structure located caudal to the tha</w:t>
      </w:r>
      <w:r w:rsidR="00124C8F">
        <w:rPr>
          <w:rFonts w:ascii="Arial" w:hAnsi="Arial" w:cs="Arial"/>
        </w:rPr>
        <w:t>l</w:t>
      </w:r>
      <w:r w:rsidR="00124C8F">
        <w:rPr>
          <w:rFonts w:ascii="Arial" w:hAnsi="Arial" w:cs="Arial"/>
        </w:rPr>
        <w:t>amus and rostral to the spinal cord. It consists of three parts.</w:t>
      </w:r>
    </w:p>
    <w:p w:rsidR="00124C8F" w:rsidRDefault="00124C8F" w:rsidP="000846F3">
      <w:pPr>
        <w:pStyle w:val="ListParagraph"/>
        <w:widowControl w:val="0"/>
        <w:numPr>
          <w:ilvl w:val="0"/>
          <w:numId w:val="11"/>
        </w:numPr>
        <w:tabs>
          <w:tab w:val="left" w:pos="-1080"/>
          <w:tab w:val="left" w:pos="-720"/>
          <w:tab w:val="left" w:pos="0"/>
          <w:tab w:val="left" w:pos="360"/>
          <w:tab w:val="left" w:pos="540"/>
          <w:tab w:val="left" w:pos="72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881CBC">
        <w:rPr>
          <w:rFonts w:ascii="Arial" w:hAnsi="Arial" w:cs="Arial"/>
          <w:b/>
        </w:rPr>
        <w:t>The midbrain (mesencephalon)</w:t>
      </w:r>
      <w:r>
        <w:rPr>
          <w:rFonts w:ascii="Arial" w:hAnsi="Arial" w:cs="Arial"/>
        </w:rPr>
        <w:t xml:space="preserve"> </w:t>
      </w:r>
      <w:r w:rsidR="005D23CF">
        <w:rPr>
          <w:rFonts w:ascii="Arial" w:hAnsi="Arial" w:cs="Arial"/>
        </w:rPr>
        <w:t>is the most rostral part of the brain stem</w:t>
      </w:r>
      <w:r w:rsidR="00335331">
        <w:rPr>
          <w:rFonts w:ascii="Arial" w:hAnsi="Arial" w:cs="Arial"/>
        </w:rPr>
        <w:t xml:space="preserve"> Fig. 8, blue)</w:t>
      </w:r>
      <w:r w:rsidR="005D23CF">
        <w:rPr>
          <w:rFonts w:ascii="Arial" w:hAnsi="Arial" w:cs="Arial"/>
        </w:rPr>
        <w:t>. I</w:t>
      </w:r>
      <w:r>
        <w:rPr>
          <w:rFonts w:ascii="Arial" w:hAnsi="Arial" w:cs="Arial"/>
        </w:rPr>
        <w:t>t</w:t>
      </w:r>
      <w:r w:rsidR="005D23CF">
        <w:rPr>
          <w:rFonts w:ascii="Arial" w:hAnsi="Arial" w:cs="Arial"/>
        </w:rPr>
        <w:t xml:space="preserve"> is also not easily seen,</w:t>
      </w:r>
      <w:r>
        <w:rPr>
          <w:rFonts w:ascii="Arial" w:hAnsi="Arial" w:cs="Arial"/>
        </w:rPr>
        <w:t xml:space="preserve"> </w:t>
      </w:r>
      <w:r w:rsidR="005D23CF">
        <w:rPr>
          <w:rFonts w:ascii="Arial" w:hAnsi="Arial" w:cs="Arial"/>
        </w:rPr>
        <w:t xml:space="preserve">as it </w:t>
      </w:r>
      <w:r>
        <w:rPr>
          <w:rFonts w:ascii="Arial" w:hAnsi="Arial" w:cs="Arial"/>
        </w:rPr>
        <w:t>is located caudal to the th</w:t>
      </w:r>
      <w:r w:rsidR="009228EA">
        <w:rPr>
          <w:rFonts w:ascii="Arial" w:hAnsi="Arial" w:cs="Arial"/>
        </w:rPr>
        <w:t>a</w:t>
      </w:r>
      <w:r>
        <w:rPr>
          <w:rFonts w:ascii="Arial" w:hAnsi="Arial" w:cs="Arial"/>
        </w:rPr>
        <w:t xml:space="preserve">lamus and rostral to the pons, and </w:t>
      </w:r>
      <w:r w:rsidR="00234C43">
        <w:rPr>
          <w:rFonts w:ascii="Arial" w:hAnsi="Arial" w:cs="Arial"/>
        </w:rPr>
        <w:t xml:space="preserve">is </w:t>
      </w:r>
      <w:r>
        <w:rPr>
          <w:rFonts w:ascii="Arial" w:hAnsi="Arial" w:cs="Arial"/>
        </w:rPr>
        <w:t xml:space="preserve">surrounded laterally and dorsally by the cerebrum. </w:t>
      </w:r>
      <w:r w:rsidR="00234C43">
        <w:rPr>
          <w:rFonts w:ascii="Arial" w:hAnsi="Arial" w:cs="Arial"/>
        </w:rPr>
        <w:t>The ventral surface of the midbrain</w:t>
      </w:r>
      <w:r w:rsidR="00A5103D">
        <w:rPr>
          <w:rFonts w:ascii="Arial" w:hAnsi="Arial" w:cs="Arial"/>
        </w:rPr>
        <w:t xml:space="preserve">, </w:t>
      </w:r>
      <w:r w:rsidR="00234C43">
        <w:rPr>
          <w:rFonts w:ascii="Arial" w:hAnsi="Arial" w:cs="Arial"/>
        </w:rPr>
        <w:t>which contains the</w:t>
      </w:r>
      <w:r w:rsidR="00234C43" w:rsidRPr="00881CBC">
        <w:rPr>
          <w:rFonts w:ascii="Arial" w:hAnsi="Arial" w:cs="Arial"/>
          <w:b/>
        </w:rPr>
        <w:t xml:space="preserve"> </w:t>
      </w:r>
      <w:r w:rsidR="00A5103D" w:rsidRPr="00881CBC">
        <w:rPr>
          <w:rFonts w:ascii="Arial" w:hAnsi="Arial" w:cs="Arial"/>
          <w:b/>
        </w:rPr>
        <w:t>cerebral peduncles</w:t>
      </w:r>
      <w:r w:rsidR="00A5103D">
        <w:rPr>
          <w:rFonts w:ascii="Arial" w:hAnsi="Arial" w:cs="Arial"/>
        </w:rPr>
        <w:t>,</w:t>
      </w:r>
      <w:r>
        <w:rPr>
          <w:rFonts w:ascii="Arial" w:hAnsi="Arial" w:cs="Arial"/>
        </w:rPr>
        <w:t xml:space="preserve"> can be reco</w:t>
      </w:r>
      <w:r>
        <w:rPr>
          <w:rFonts w:ascii="Arial" w:hAnsi="Arial" w:cs="Arial"/>
        </w:rPr>
        <w:t>g</w:t>
      </w:r>
      <w:r>
        <w:rPr>
          <w:rFonts w:ascii="Arial" w:hAnsi="Arial" w:cs="Arial"/>
        </w:rPr>
        <w:t>nized on the ventral surface of the brain stem rostral to the pons and lateral to the mammillary bodies.</w:t>
      </w:r>
      <w:r w:rsidR="00A5103D">
        <w:rPr>
          <w:rFonts w:ascii="Arial" w:hAnsi="Arial" w:cs="Arial"/>
        </w:rPr>
        <w:t xml:space="preserve"> </w:t>
      </w:r>
      <w:r w:rsidR="00234C43">
        <w:rPr>
          <w:rFonts w:ascii="Arial" w:hAnsi="Arial" w:cs="Arial"/>
        </w:rPr>
        <w:t>The dorsal surface of the midbrain</w:t>
      </w:r>
      <w:r w:rsidR="00A5103D">
        <w:rPr>
          <w:rFonts w:ascii="Arial" w:hAnsi="Arial" w:cs="Arial"/>
        </w:rPr>
        <w:t xml:space="preserve">, </w:t>
      </w:r>
      <w:r w:rsidR="00234C43">
        <w:rPr>
          <w:rFonts w:ascii="Arial" w:hAnsi="Arial" w:cs="Arial"/>
        </w:rPr>
        <w:t xml:space="preserve">containing </w:t>
      </w:r>
      <w:r w:rsidR="00A5103D">
        <w:rPr>
          <w:rFonts w:ascii="Arial" w:hAnsi="Arial" w:cs="Arial"/>
        </w:rPr>
        <w:t>the</w:t>
      </w:r>
      <w:r w:rsidR="00A5103D" w:rsidRPr="00881CBC">
        <w:rPr>
          <w:rFonts w:ascii="Arial" w:hAnsi="Arial" w:cs="Arial"/>
          <w:b/>
        </w:rPr>
        <w:t xml:space="preserve"> sup</w:t>
      </w:r>
      <w:r w:rsidR="00A5103D" w:rsidRPr="00881CBC">
        <w:rPr>
          <w:rFonts w:ascii="Arial" w:hAnsi="Arial" w:cs="Arial"/>
          <w:b/>
        </w:rPr>
        <w:t>e</w:t>
      </w:r>
      <w:r w:rsidR="00A5103D" w:rsidRPr="00881CBC">
        <w:rPr>
          <w:rFonts w:ascii="Arial" w:hAnsi="Arial" w:cs="Arial"/>
          <w:b/>
        </w:rPr>
        <w:t xml:space="preserve">rior </w:t>
      </w:r>
      <w:r w:rsidR="00A5103D" w:rsidRPr="003C748A">
        <w:rPr>
          <w:rFonts w:ascii="Arial" w:hAnsi="Arial" w:cs="Arial"/>
        </w:rPr>
        <w:t>and</w:t>
      </w:r>
      <w:r w:rsidR="00A5103D" w:rsidRPr="00881CBC">
        <w:rPr>
          <w:rFonts w:ascii="Arial" w:hAnsi="Arial" w:cs="Arial"/>
          <w:b/>
        </w:rPr>
        <w:t xml:space="preserve"> inferior </w:t>
      </w:r>
      <w:proofErr w:type="spellStart"/>
      <w:r w:rsidR="00A5103D" w:rsidRPr="00881CBC">
        <w:rPr>
          <w:rFonts w:ascii="Arial" w:hAnsi="Arial" w:cs="Arial"/>
          <w:b/>
        </w:rPr>
        <w:t>colliculi</w:t>
      </w:r>
      <w:proofErr w:type="spellEnd"/>
      <w:r w:rsidR="00A5103D">
        <w:rPr>
          <w:rFonts w:ascii="Arial" w:hAnsi="Arial" w:cs="Arial"/>
        </w:rPr>
        <w:t xml:space="preserve">, can be observed on the dorsal side of the brain stem </w:t>
      </w:r>
      <w:r w:rsidR="000066B0">
        <w:rPr>
          <w:rFonts w:ascii="Arial" w:hAnsi="Arial" w:cs="Arial"/>
        </w:rPr>
        <w:t xml:space="preserve">when one </w:t>
      </w:r>
      <w:r w:rsidR="00A5103D">
        <w:rPr>
          <w:rFonts w:ascii="Arial" w:hAnsi="Arial" w:cs="Arial"/>
        </w:rPr>
        <w:t>separat</w:t>
      </w:r>
      <w:r w:rsidR="000066B0">
        <w:rPr>
          <w:rFonts w:ascii="Arial" w:hAnsi="Arial" w:cs="Arial"/>
        </w:rPr>
        <w:t>es</w:t>
      </w:r>
      <w:r w:rsidR="00A5103D">
        <w:rPr>
          <w:rFonts w:ascii="Arial" w:hAnsi="Arial" w:cs="Arial"/>
        </w:rPr>
        <w:t xml:space="preserve"> the occipital part of the cerebrum from the adjacent cerebe</w:t>
      </w:r>
      <w:r w:rsidR="00A5103D">
        <w:rPr>
          <w:rFonts w:ascii="Arial" w:hAnsi="Arial" w:cs="Arial"/>
        </w:rPr>
        <w:t>l</w:t>
      </w:r>
      <w:r w:rsidR="00A5103D">
        <w:rPr>
          <w:rFonts w:ascii="Arial" w:hAnsi="Arial" w:cs="Arial"/>
        </w:rPr>
        <w:t>lum.</w:t>
      </w:r>
    </w:p>
    <w:p w:rsidR="00A5103D" w:rsidRDefault="00A5103D" w:rsidP="000846F3">
      <w:pPr>
        <w:pStyle w:val="ListParagraph"/>
        <w:widowControl w:val="0"/>
        <w:tabs>
          <w:tab w:val="left" w:pos="-1080"/>
          <w:tab w:val="left" w:pos="-720"/>
          <w:tab w:val="left" w:pos="0"/>
          <w:tab w:val="left" w:pos="360"/>
          <w:tab w:val="left" w:pos="540"/>
          <w:tab w:val="left" w:pos="72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cs="Arial"/>
        </w:rPr>
      </w:pPr>
      <w:r>
        <w:rPr>
          <w:rFonts w:ascii="Arial" w:hAnsi="Arial" w:cs="Arial"/>
        </w:rPr>
        <w:tab/>
        <w:t>When the brain stem is cut in half in the sagittal plane,</w:t>
      </w:r>
      <w:r w:rsidR="00493EDB">
        <w:rPr>
          <w:rFonts w:ascii="Arial" w:hAnsi="Arial" w:cs="Arial"/>
        </w:rPr>
        <w:t xml:space="preserve"> each of </w:t>
      </w:r>
      <w:r>
        <w:rPr>
          <w:rFonts w:ascii="Arial" w:hAnsi="Arial" w:cs="Arial"/>
        </w:rPr>
        <w:t xml:space="preserve">the </w:t>
      </w:r>
      <w:r w:rsidR="00FD358C">
        <w:rPr>
          <w:rFonts w:ascii="Arial" w:hAnsi="Arial" w:cs="Arial"/>
        </w:rPr>
        <w:t xml:space="preserve">left and right halves of the </w:t>
      </w:r>
      <w:r>
        <w:rPr>
          <w:rFonts w:ascii="Arial" w:hAnsi="Arial" w:cs="Arial"/>
        </w:rPr>
        <w:t xml:space="preserve">midbrain can be seen </w:t>
      </w:r>
      <w:r w:rsidR="00493EDB">
        <w:rPr>
          <w:rFonts w:ascii="Arial" w:hAnsi="Arial" w:cs="Arial"/>
        </w:rPr>
        <w:t xml:space="preserve">to </w:t>
      </w:r>
      <w:r>
        <w:rPr>
          <w:rFonts w:ascii="Arial" w:hAnsi="Arial" w:cs="Arial"/>
        </w:rPr>
        <w:t xml:space="preserve">be divided into two parts by the </w:t>
      </w:r>
      <w:r w:rsidRPr="00881CBC">
        <w:rPr>
          <w:rFonts w:ascii="Arial" w:hAnsi="Arial" w:cs="Arial"/>
          <w:b/>
        </w:rPr>
        <w:t>a</w:t>
      </w:r>
      <w:r w:rsidRPr="00881CBC">
        <w:rPr>
          <w:rFonts w:ascii="Arial" w:hAnsi="Arial" w:cs="Arial"/>
          <w:b/>
        </w:rPr>
        <w:t>q</w:t>
      </w:r>
      <w:r w:rsidRPr="00881CBC">
        <w:rPr>
          <w:rFonts w:ascii="Arial" w:hAnsi="Arial" w:cs="Arial"/>
          <w:b/>
        </w:rPr>
        <w:t>ueduct</w:t>
      </w:r>
      <w:r>
        <w:rPr>
          <w:rFonts w:ascii="Arial" w:hAnsi="Arial" w:cs="Arial"/>
        </w:rPr>
        <w:t>, a small longitudinal tube</w:t>
      </w:r>
      <w:r w:rsidR="00FD358C">
        <w:rPr>
          <w:rFonts w:ascii="Arial" w:hAnsi="Arial" w:cs="Arial"/>
        </w:rPr>
        <w:t xml:space="preserve">, lying in the midline and </w:t>
      </w:r>
      <w:r>
        <w:rPr>
          <w:rFonts w:ascii="Arial" w:hAnsi="Arial" w:cs="Arial"/>
        </w:rPr>
        <w:t xml:space="preserve">connecting the third and </w:t>
      </w:r>
      <w:r w:rsidRPr="00881CBC">
        <w:rPr>
          <w:rFonts w:ascii="Arial" w:hAnsi="Arial" w:cs="Arial"/>
          <w:b/>
        </w:rPr>
        <w:t>fourth ventricles</w:t>
      </w:r>
      <w:r>
        <w:rPr>
          <w:rFonts w:ascii="Arial" w:hAnsi="Arial" w:cs="Arial"/>
        </w:rPr>
        <w:t xml:space="preserve">. These two parts consist of a dorsal </w:t>
      </w:r>
      <w:proofErr w:type="spellStart"/>
      <w:r w:rsidRPr="00881CBC">
        <w:rPr>
          <w:rFonts w:ascii="Arial" w:hAnsi="Arial" w:cs="Arial"/>
          <w:b/>
        </w:rPr>
        <w:t>tectum</w:t>
      </w:r>
      <w:proofErr w:type="spellEnd"/>
      <w:r w:rsidR="005C5F27">
        <w:rPr>
          <w:rFonts w:ascii="Arial" w:hAnsi="Arial" w:cs="Arial"/>
        </w:rPr>
        <w:t xml:space="preserve"> (roof</w:t>
      </w:r>
      <w:r>
        <w:rPr>
          <w:rFonts w:ascii="Arial" w:hAnsi="Arial" w:cs="Arial"/>
        </w:rPr>
        <w:t>), co</w:t>
      </w:r>
      <w:r>
        <w:rPr>
          <w:rFonts w:ascii="Arial" w:hAnsi="Arial" w:cs="Arial"/>
        </w:rPr>
        <w:t>n</w:t>
      </w:r>
      <w:r>
        <w:rPr>
          <w:rFonts w:ascii="Arial" w:hAnsi="Arial" w:cs="Arial"/>
        </w:rPr>
        <w:t xml:space="preserve">taining the superior and inferior </w:t>
      </w:r>
      <w:proofErr w:type="spellStart"/>
      <w:r>
        <w:rPr>
          <w:rFonts w:ascii="Arial" w:hAnsi="Arial" w:cs="Arial"/>
        </w:rPr>
        <w:t>colliculi</w:t>
      </w:r>
      <w:proofErr w:type="spellEnd"/>
      <w:r>
        <w:rPr>
          <w:rFonts w:ascii="Arial" w:hAnsi="Arial" w:cs="Arial"/>
        </w:rPr>
        <w:t>, and a ventral</w:t>
      </w:r>
      <w:r w:rsidRPr="00881CBC">
        <w:rPr>
          <w:rFonts w:ascii="Arial" w:hAnsi="Arial" w:cs="Arial"/>
          <w:b/>
        </w:rPr>
        <w:t xml:space="preserve"> tegmentum</w:t>
      </w:r>
      <w:r w:rsidR="005C5F27">
        <w:rPr>
          <w:rFonts w:ascii="Arial" w:hAnsi="Arial" w:cs="Arial"/>
        </w:rPr>
        <w:t xml:space="preserve"> (basement</w:t>
      </w:r>
      <w:r>
        <w:rPr>
          <w:rFonts w:ascii="Arial" w:hAnsi="Arial" w:cs="Arial"/>
        </w:rPr>
        <w:t>)</w:t>
      </w:r>
      <w:r w:rsidR="00FD358C">
        <w:rPr>
          <w:rFonts w:ascii="Arial" w:hAnsi="Arial" w:cs="Arial"/>
        </w:rPr>
        <w:t>, containing the cerebral peduncle.</w:t>
      </w:r>
    </w:p>
    <w:p w:rsidR="00234C43" w:rsidRDefault="00321E02" w:rsidP="000846F3">
      <w:pPr>
        <w:pStyle w:val="ListParagraph"/>
        <w:widowControl w:val="0"/>
        <w:tabs>
          <w:tab w:val="left" w:pos="-1080"/>
          <w:tab w:val="left" w:pos="-720"/>
          <w:tab w:val="left" w:pos="0"/>
          <w:tab w:val="left" w:pos="360"/>
          <w:tab w:val="left" w:pos="540"/>
          <w:tab w:val="left" w:pos="72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cs="Arial"/>
        </w:rPr>
      </w:pPr>
      <w:r>
        <w:rPr>
          <w:rFonts w:ascii="Arial" w:hAnsi="Arial" w:cs="Arial"/>
        </w:rPr>
        <w:tab/>
      </w:r>
      <w:r w:rsidR="00234C43">
        <w:rPr>
          <w:rFonts w:ascii="Arial" w:hAnsi="Arial" w:cs="Arial"/>
        </w:rPr>
        <w:t xml:space="preserve">Two </w:t>
      </w:r>
      <w:proofErr w:type="spellStart"/>
      <w:r w:rsidR="00234C43">
        <w:rPr>
          <w:rFonts w:ascii="Arial" w:hAnsi="Arial" w:cs="Arial"/>
        </w:rPr>
        <w:t>crainial</w:t>
      </w:r>
      <w:proofErr w:type="spellEnd"/>
      <w:r w:rsidR="00234C43">
        <w:rPr>
          <w:rFonts w:ascii="Arial" w:hAnsi="Arial" w:cs="Arial"/>
        </w:rPr>
        <w:t xml:space="preserve"> nerves </w:t>
      </w:r>
      <w:r>
        <w:rPr>
          <w:rFonts w:ascii="Arial" w:hAnsi="Arial" w:cs="Arial"/>
        </w:rPr>
        <w:t>are associated with the midbrain</w:t>
      </w:r>
      <w:r w:rsidR="00335331">
        <w:rPr>
          <w:rFonts w:ascii="Arial" w:hAnsi="Arial" w:cs="Arial"/>
        </w:rPr>
        <w:t xml:space="preserve"> (Fig. 9)</w:t>
      </w:r>
      <w:r>
        <w:rPr>
          <w:rFonts w:ascii="Arial" w:hAnsi="Arial" w:cs="Arial"/>
        </w:rPr>
        <w:t xml:space="preserve">. </w:t>
      </w:r>
      <w:proofErr w:type="spellStart"/>
      <w:r w:rsidRPr="00881CBC">
        <w:rPr>
          <w:rFonts w:ascii="Arial" w:hAnsi="Arial" w:cs="Arial"/>
          <w:b/>
        </w:rPr>
        <w:t>Crainial</w:t>
      </w:r>
      <w:proofErr w:type="spellEnd"/>
      <w:r w:rsidRPr="00881CBC">
        <w:rPr>
          <w:rFonts w:ascii="Arial" w:hAnsi="Arial" w:cs="Arial"/>
          <w:b/>
        </w:rPr>
        <w:t xml:space="preserve"> nerve III, the </w:t>
      </w:r>
      <w:proofErr w:type="spellStart"/>
      <w:r w:rsidRPr="00881CBC">
        <w:rPr>
          <w:rFonts w:ascii="Arial" w:hAnsi="Arial" w:cs="Arial"/>
          <w:b/>
        </w:rPr>
        <w:t>oculomotor</w:t>
      </w:r>
      <w:proofErr w:type="spellEnd"/>
      <w:r w:rsidRPr="00881CBC">
        <w:rPr>
          <w:rFonts w:ascii="Arial" w:hAnsi="Arial" w:cs="Arial"/>
          <w:b/>
        </w:rPr>
        <w:t xml:space="preserve"> nerve</w:t>
      </w:r>
      <w:r>
        <w:rPr>
          <w:rFonts w:ascii="Arial" w:hAnsi="Arial" w:cs="Arial"/>
        </w:rPr>
        <w:t xml:space="preserve">, </w:t>
      </w:r>
      <w:r w:rsidR="00385B22">
        <w:rPr>
          <w:rFonts w:ascii="Arial" w:hAnsi="Arial" w:cs="Arial"/>
        </w:rPr>
        <w:t>emerges from the ventral su</w:t>
      </w:r>
      <w:r w:rsidR="00881CBC">
        <w:rPr>
          <w:rFonts w:ascii="Arial" w:hAnsi="Arial" w:cs="Arial"/>
        </w:rPr>
        <w:t>r</w:t>
      </w:r>
      <w:r w:rsidR="00385B22">
        <w:rPr>
          <w:rFonts w:ascii="Arial" w:hAnsi="Arial" w:cs="Arial"/>
        </w:rPr>
        <w:t>face of the mi</w:t>
      </w:r>
      <w:r w:rsidR="00385B22">
        <w:rPr>
          <w:rFonts w:ascii="Arial" w:hAnsi="Arial" w:cs="Arial"/>
        </w:rPr>
        <w:t>d</w:t>
      </w:r>
      <w:r w:rsidR="00385B22">
        <w:rPr>
          <w:rFonts w:ascii="Arial" w:hAnsi="Arial" w:cs="Arial"/>
        </w:rPr>
        <w:t xml:space="preserve">brain, medial to the cerebral peduncle. </w:t>
      </w:r>
      <w:r w:rsidR="00385B22" w:rsidRPr="00881CBC">
        <w:rPr>
          <w:rFonts w:ascii="Arial" w:hAnsi="Arial" w:cs="Arial"/>
          <w:b/>
        </w:rPr>
        <w:t>C</w:t>
      </w:r>
      <w:r w:rsidRPr="00881CBC">
        <w:rPr>
          <w:rFonts w:ascii="Arial" w:hAnsi="Arial" w:cs="Arial"/>
          <w:b/>
        </w:rPr>
        <w:t>ranial verve IV, the trochlear nerve</w:t>
      </w:r>
      <w:r w:rsidR="00385B22">
        <w:rPr>
          <w:rFonts w:ascii="Arial" w:hAnsi="Arial" w:cs="Arial"/>
        </w:rPr>
        <w:t xml:space="preserve">, emerges from the posterior surface, just caudal to the inferior </w:t>
      </w:r>
      <w:proofErr w:type="spellStart"/>
      <w:r w:rsidR="00385B22">
        <w:rPr>
          <w:rFonts w:ascii="Arial" w:hAnsi="Arial" w:cs="Arial"/>
        </w:rPr>
        <w:t>colliculus</w:t>
      </w:r>
      <w:proofErr w:type="spellEnd"/>
      <w:r w:rsidR="00385B22">
        <w:rPr>
          <w:rFonts w:ascii="Arial" w:hAnsi="Arial" w:cs="Arial"/>
        </w:rPr>
        <w:t xml:space="preserve">. </w:t>
      </w:r>
      <w:r>
        <w:rPr>
          <w:rFonts w:ascii="Arial" w:hAnsi="Arial" w:cs="Arial"/>
        </w:rPr>
        <w:t xml:space="preserve"> </w:t>
      </w:r>
      <w:r w:rsidR="00385B22">
        <w:rPr>
          <w:rFonts w:ascii="Arial" w:hAnsi="Arial" w:cs="Arial"/>
        </w:rPr>
        <w:t>B</w:t>
      </w:r>
      <w:r>
        <w:rPr>
          <w:rFonts w:ascii="Arial" w:hAnsi="Arial" w:cs="Arial"/>
        </w:rPr>
        <w:t xml:space="preserve">oth </w:t>
      </w:r>
      <w:r w:rsidR="00385B22">
        <w:rPr>
          <w:rFonts w:ascii="Arial" w:hAnsi="Arial" w:cs="Arial"/>
        </w:rPr>
        <w:t xml:space="preserve">nerves course </w:t>
      </w:r>
      <w:proofErr w:type="spellStart"/>
      <w:r w:rsidR="00385B22">
        <w:rPr>
          <w:rFonts w:ascii="Arial" w:hAnsi="Arial" w:cs="Arial"/>
        </w:rPr>
        <w:t>rostrally</w:t>
      </w:r>
      <w:proofErr w:type="spellEnd"/>
      <w:r w:rsidR="00385B22">
        <w:rPr>
          <w:rFonts w:ascii="Arial" w:hAnsi="Arial" w:cs="Arial"/>
        </w:rPr>
        <w:t xml:space="preserve"> to enter the orbit and</w:t>
      </w:r>
      <w:r w:rsidR="00881CBC">
        <w:rPr>
          <w:rFonts w:ascii="Arial" w:hAnsi="Arial" w:cs="Arial"/>
        </w:rPr>
        <w:t xml:space="preserve"> </w:t>
      </w:r>
      <w:r w:rsidR="007172EC">
        <w:rPr>
          <w:rFonts w:ascii="Arial" w:hAnsi="Arial" w:cs="Arial"/>
        </w:rPr>
        <w:t>carry motor signals to</w:t>
      </w:r>
      <w:r>
        <w:rPr>
          <w:rFonts w:ascii="Arial" w:hAnsi="Arial" w:cs="Arial"/>
        </w:rPr>
        <w:t xml:space="preserve"> </w:t>
      </w:r>
      <w:proofErr w:type="spellStart"/>
      <w:r>
        <w:rPr>
          <w:rFonts w:ascii="Arial" w:hAnsi="Arial" w:cs="Arial"/>
        </w:rPr>
        <w:t>extr</w:t>
      </w:r>
      <w:r w:rsidR="00385B22">
        <w:rPr>
          <w:rFonts w:ascii="Arial" w:hAnsi="Arial" w:cs="Arial"/>
        </w:rPr>
        <w:t>a</w:t>
      </w:r>
      <w:r>
        <w:rPr>
          <w:rFonts w:ascii="Arial" w:hAnsi="Arial" w:cs="Arial"/>
        </w:rPr>
        <w:t>ocular</w:t>
      </w:r>
      <w:proofErr w:type="spellEnd"/>
      <w:r>
        <w:rPr>
          <w:rFonts w:ascii="Arial" w:hAnsi="Arial" w:cs="Arial"/>
        </w:rPr>
        <w:t xml:space="preserve"> musc</w:t>
      </w:r>
      <w:r w:rsidR="00385B22">
        <w:rPr>
          <w:rFonts w:ascii="Arial" w:hAnsi="Arial" w:cs="Arial"/>
        </w:rPr>
        <w:t>l</w:t>
      </w:r>
      <w:r>
        <w:rPr>
          <w:rFonts w:ascii="Arial" w:hAnsi="Arial" w:cs="Arial"/>
        </w:rPr>
        <w:t xml:space="preserve">es </w:t>
      </w:r>
      <w:r w:rsidR="00385B22">
        <w:rPr>
          <w:rFonts w:ascii="Arial" w:hAnsi="Arial" w:cs="Arial"/>
        </w:rPr>
        <w:t>that move the eye</w:t>
      </w:r>
      <w:r w:rsidR="004664B9">
        <w:rPr>
          <w:rFonts w:ascii="Arial" w:hAnsi="Arial" w:cs="Arial"/>
        </w:rPr>
        <w:t>s</w:t>
      </w:r>
      <w:r w:rsidR="00385B22">
        <w:rPr>
          <w:rFonts w:ascii="Arial" w:hAnsi="Arial" w:cs="Arial"/>
        </w:rPr>
        <w:t>.</w:t>
      </w:r>
      <w:r w:rsidR="00AC57FA">
        <w:rPr>
          <w:rFonts w:ascii="Arial" w:hAnsi="Arial" w:cs="Arial"/>
        </w:rPr>
        <w:t xml:space="preserve"> The </w:t>
      </w:r>
      <w:proofErr w:type="spellStart"/>
      <w:r w:rsidR="00AC57FA">
        <w:rPr>
          <w:rFonts w:ascii="Arial" w:hAnsi="Arial" w:cs="Arial"/>
        </w:rPr>
        <w:t>oculomotor</w:t>
      </w:r>
      <w:proofErr w:type="spellEnd"/>
      <w:r w:rsidR="00AC57FA">
        <w:rPr>
          <w:rFonts w:ascii="Arial" w:hAnsi="Arial" w:cs="Arial"/>
        </w:rPr>
        <w:t xml:space="preserve"> nerve also innervates intrinsic eye muscles that control pupillary constriction and the upper eye-lid opener muscle.</w:t>
      </w:r>
    </w:p>
    <w:p w:rsidR="004F6955" w:rsidRDefault="004F6955" w:rsidP="000846F3">
      <w:pPr>
        <w:pStyle w:val="ListParagraph"/>
        <w:widowControl w:val="0"/>
        <w:tabs>
          <w:tab w:val="left" w:pos="-1080"/>
          <w:tab w:val="left" w:pos="-720"/>
          <w:tab w:val="left" w:pos="0"/>
          <w:tab w:val="left" w:pos="360"/>
          <w:tab w:val="left" w:pos="540"/>
          <w:tab w:val="left" w:pos="72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cs="Arial"/>
        </w:rPr>
      </w:pPr>
    </w:p>
    <w:p w:rsidR="004F6955" w:rsidRDefault="004F6955" w:rsidP="000846F3">
      <w:pPr>
        <w:pStyle w:val="ListParagraph"/>
        <w:widowControl w:val="0"/>
        <w:tabs>
          <w:tab w:val="left" w:pos="-1080"/>
          <w:tab w:val="left" w:pos="-720"/>
          <w:tab w:val="left" w:pos="0"/>
          <w:tab w:val="left" w:pos="360"/>
          <w:tab w:val="left" w:pos="540"/>
          <w:tab w:val="left" w:pos="72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cs="Arial"/>
        </w:rPr>
      </w:pPr>
      <w:r>
        <w:rPr>
          <w:noProof/>
        </w:rPr>
        <w:lastRenderedPageBreak/>
        <mc:AlternateContent>
          <mc:Choice Requires="wps">
            <w:drawing>
              <wp:anchor distT="0" distB="0" distL="114300" distR="114300" simplePos="0" relativeHeight="251687936" behindDoc="0" locked="0" layoutInCell="1" allowOverlap="1" wp14:anchorId="210D81E5" wp14:editId="1E3D0004">
                <wp:simplePos x="0" y="0"/>
                <wp:positionH relativeFrom="column">
                  <wp:posOffset>38100</wp:posOffset>
                </wp:positionH>
                <wp:positionV relativeFrom="paragraph">
                  <wp:posOffset>4696257</wp:posOffset>
                </wp:positionV>
                <wp:extent cx="6400800" cy="6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400800" cy="635"/>
                        </a:xfrm>
                        <a:prstGeom prst="rect">
                          <a:avLst/>
                        </a:prstGeom>
                        <a:solidFill>
                          <a:prstClr val="white"/>
                        </a:solidFill>
                        <a:ln>
                          <a:noFill/>
                        </a:ln>
                        <a:effectLst/>
                      </wps:spPr>
                      <wps:txbx>
                        <w:txbxContent>
                          <w:p w:rsidR="004F6955" w:rsidRPr="004F6955" w:rsidRDefault="004F6955" w:rsidP="004F6955">
                            <w:pPr>
                              <w:pStyle w:val="Caption"/>
                              <w:rPr>
                                <w:rFonts w:ascii="Arial" w:hAnsi="Arial" w:cs="Arial"/>
                                <w:b/>
                                <w:noProof/>
                                <w:sz w:val="20"/>
                                <w:szCs w:val="20"/>
                              </w:rPr>
                            </w:pPr>
                            <w:proofErr w:type="gramStart"/>
                            <w:r>
                              <w:rPr>
                                <w:rFonts w:ascii="Arial" w:hAnsi="Arial" w:cs="Arial"/>
                                <w:sz w:val="20"/>
                                <w:szCs w:val="20"/>
                              </w:rPr>
                              <w:t>Fig</w:t>
                            </w:r>
                            <w:r w:rsidRPr="004F6955">
                              <w:rPr>
                                <w:rFonts w:ascii="Arial" w:hAnsi="Arial" w:cs="Arial"/>
                                <w:sz w:val="20"/>
                                <w:szCs w:val="20"/>
                              </w:rPr>
                              <w:t xml:space="preserve"> </w:t>
                            </w:r>
                            <w:r>
                              <w:rPr>
                                <w:rFonts w:ascii="Arial" w:hAnsi="Arial" w:cs="Arial"/>
                                <w:sz w:val="20"/>
                                <w:szCs w:val="20"/>
                              </w:rPr>
                              <w:t>9</w:t>
                            </w:r>
                            <w:r w:rsidRPr="004F6955">
                              <w:rPr>
                                <w:rFonts w:ascii="Arial" w:hAnsi="Arial" w:cs="Arial"/>
                                <w:sz w:val="20"/>
                                <w:szCs w:val="20"/>
                              </w:rPr>
                              <w:t>.</w:t>
                            </w:r>
                            <w:proofErr w:type="gramEnd"/>
                            <w:r w:rsidRPr="004F6955">
                              <w:rPr>
                                <w:rFonts w:ascii="Arial" w:hAnsi="Arial" w:cs="Arial"/>
                                <w:sz w:val="20"/>
                                <w:szCs w:val="20"/>
                              </w:rPr>
                              <w:t xml:space="preserve"> the cranial nerves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1" o:spid="_x0000_s1034" type="#_x0000_t202" style="position:absolute;left:0;text-align:left;margin-left:3pt;margin-top:369.8pt;width:7in;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" stroked="f">
                <v:textbox style="mso-fit-shape-to-text:t" inset="0,0,0,0">
                  <w:txbxContent>
                    <w:p w:rsidR="004F6955" w:rsidRPr="004F6955" w:rsidRDefault="004F6955" w:rsidP="004F6955">
                      <w:pPr>
                        <w:pStyle w:val="Caption"/>
                        <w:rPr>
                          <w:rFonts w:ascii="Arial" w:hAnsi="Arial" w:cs="Arial"/>
                          <w:b/>
                          <w:noProof/>
                          <w:sz w:val="20"/>
                          <w:szCs w:val="20"/>
                        </w:rPr>
                      </w:pPr>
                      <w:proofErr w:type="gramStart"/>
                      <w:r>
                        <w:rPr>
                          <w:rFonts w:ascii="Arial" w:hAnsi="Arial" w:cs="Arial"/>
                          <w:sz w:val="20"/>
                          <w:szCs w:val="20"/>
                        </w:rPr>
                        <w:t>Fig</w:t>
                      </w:r>
                      <w:r w:rsidRPr="004F6955">
                        <w:rPr>
                          <w:rFonts w:ascii="Arial" w:hAnsi="Arial" w:cs="Arial"/>
                          <w:sz w:val="20"/>
                          <w:szCs w:val="20"/>
                        </w:rPr>
                        <w:t xml:space="preserve"> </w:t>
                      </w:r>
                      <w:r>
                        <w:rPr>
                          <w:rFonts w:ascii="Arial" w:hAnsi="Arial" w:cs="Arial"/>
                          <w:sz w:val="20"/>
                          <w:szCs w:val="20"/>
                        </w:rPr>
                        <w:t>9</w:t>
                      </w:r>
                      <w:r w:rsidRPr="004F6955">
                        <w:rPr>
                          <w:rFonts w:ascii="Arial" w:hAnsi="Arial" w:cs="Arial"/>
                          <w:sz w:val="20"/>
                          <w:szCs w:val="20"/>
                        </w:rPr>
                        <w:t>.</w:t>
                      </w:r>
                      <w:proofErr w:type="gramEnd"/>
                      <w:r w:rsidRPr="004F6955">
                        <w:rPr>
                          <w:rFonts w:ascii="Arial" w:hAnsi="Arial" w:cs="Arial"/>
                          <w:sz w:val="20"/>
                          <w:szCs w:val="20"/>
                        </w:rPr>
                        <w:t xml:space="preserve"> the cranial nerves</w:t>
                      </w:r>
                    </w:p>
                  </w:txbxContent>
                </v:textbox>
              </v:shape>
            </w:pict>
          </mc:Fallback>
        </mc:AlternateContent>
      </w:r>
      <w:r>
        <w:rPr>
          <w:rFonts w:ascii="Arial" w:hAnsi="Arial" w:cs="Arial"/>
          <w:b/>
          <w:noProof/>
        </w:rPr>
        <w:drawing>
          <wp:anchor distT="0" distB="0" distL="114300" distR="114300" simplePos="0" relativeHeight="251685888" behindDoc="0" locked="0" layoutInCell="1" allowOverlap="1" wp14:anchorId="0A621EEE" wp14:editId="71494A61">
            <wp:simplePos x="0" y="0"/>
            <wp:positionH relativeFrom="page">
              <wp:posOffset>952500</wp:posOffset>
            </wp:positionH>
            <wp:positionV relativeFrom="margin">
              <wp:posOffset>-60325</wp:posOffset>
            </wp:positionV>
            <wp:extent cx="6400800" cy="4800600"/>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nialNerves.jpg"/>
                    <pic:cNvPicPr/>
                  </pic:nvPicPr>
                  <pic:blipFill>
                    <a:blip r:embed="rId16">
                      <a:extLst>
                        <a:ext uri="{28A0092B-C50C-407E-A947-70E740481C1C}">
                          <a14:useLocalDpi xmlns:a14="http://schemas.microsoft.com/office/drawing/2010/main" val="0"/>
                        </a:ext>
                      </a:extLst>
                    </a:blip>
                    <a:stretch>
                      <a:fillRect/>
                    </a:stretch>
                  </pic:blipFill>
                  <pic:spPr>
                    <a:xfrm>
                      <a:off x="0" y="0"/>
                      <a:ext cx="6400800" cy="4800600"/>
                    </a:xfrm>
                    <a:prstGeom prst="rect">
                      <a:avLst/>
                    </a:prstGeom>
                  </pic:spPr>
                </pic:pic>
              </a:graphicData>
            </a:graphic>
          </wp:anchor>
        </w:drawing>
      </w:r>
    </w:p>
    <w:p w:rsidR="004F6955" w:rsidRDefault="004F6955" w:rsidP="000846F3">
      <w:pPr>
        <w:pStyle w:val="ListParagraph"/>
        <w:widowControl w:val="0"/>
        <w:tabs>
          <w:tab w:val="left" w:pos="-1080"/>
          <w:tab w:val="left" w:pos="-720"/>
          <w:tab w:val="left" w:pos="0"/>
          <w:tab w:val="left" w:pos="360"/>
          <w:tab w:val="left" w:pos="540"/>
          <w:tab w:val="left" w:pos="72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cs="Arial"/>
        </w:rPr>
      </w:pPr>
    </w:p>
    <w:p w:rsidR="00D45DD5" w:rsidRDefault="00D45DD5" w:rsidP="000846F3">
      <w:pPr>
        <w:pStyle w:val="ListParagraph"/>
        <w:widowControl w:val="0"/>
        <w:tabs>
          <w:tab w:val="left" w:pos="-1080"/>
          <w:tab w:val="left" w:pos="-720"/>
          <w:tab w:val="left" w:pos="0"/>
          <w:tab w:val="left" w:pos="360"/>
          <w:tab w:val="left" w:pos="540"/>
          <w:tab w:val="left" w:pos="72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cs="Arial"/>
        </w:rPr>
      </w:pPr>
    </w:p>
    <w:p w:rsidR="00D45DD5" w:rsidRDefault="00D45DD5" w:rsidP="000846F3">
      <w:pPr>
        <w:pStyle w:val="ListParagraph"/>
        <w:widowControl w:val="0"/>
        <w:numPr>
          <w:ilvl w:val="0"/>
          <w:numId w:val="11"/>
        </w:numPr>
        <w:tabs>
          <w:tab w:val="left" w:pos="-1080"/>
          <w:tab w:val="left" w:pos="-720"/>
          <w:tab w:val="left" w:pos="0"/>
          <w:tab w:val="left" w:pos="360"/>
          <w:tab w:val="left" w:pos="540"/>
          <w:tab w:val="left" w:pos="72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1F5550">
        <w:rPr>
          <w:rFonts w:ascii="Arial" w:hAnsi="Arial" w:cs="Arial"/>
          <w:b/>
        </w:rPr>
        <w:t xml:space="preserve">The </w:t>
      </w:r>
      <w:r w:rsidR="002F5EE2" w:rsidRPr="001F5550">
        <w:rPr>
          <w:rFonts w:ascii="Arial" w:hAnsi="Arial" w:cs="Arial"/>
          <w:b/>
        </w:rPr>
        <w:t>p</w:t>
      </w:r>
      <w:r w:rsidRPr="001F5550">
        <w:rPr>
          <w:rFonts w:ascii="Arial" w:hAnsi="Arial" w:cs="Arial"/>
          <w:b/>
        </w:rPr>
        <w:t>ons</w:t>
      </w:r>
      <w:r w:rsidR="002F5EE2" w:rsidRPr="001F5550">
        <w:rPr>
          <w:rFonts w:ascii="Arial" w:hAnsi="Arial" w:cs="Arial"/>
          <w:b/>
        </w:rPr>
        <w:t xml:space="preserve"> (</w:t>
      </w:r>
      <w:proofErr w:type="spellStart"/>
      <w:r w:rsidR="002F5EE2" w:rsidRPr="001F5550">
        <w:rPr>
          <w:rFonts w:ascii="Arial" w:hAnsi="Arial" w:cs="Arial"/>
          <w:b/>
        </w:rPr>
        <w:t>metencephalon</w:t>
      </w:r>
      <w:proofErr w:type="spellEnd"/>
      <w:r w:rsidR="002F5EE2" w:rsidRPr="001F5550">
        <w:rPr>
          <w:rFonts w:ascii="Arial" w:hAnsi="Arial" w:cs="Arial"/>
          <w:b/>
        </w:rPr>
        <w:t>)</w:t>
      </w:r>
      <w:r w:rsidR="00F875E1">
        <w:rPr>
          <w:rFonts w:ascii="Arial" w:hAnsi="Arial" w:cs="Arial"/>
        </w:rPr>
        <w:t xml:space="preserve"> is the middle portion of the brain stem</w:t>
      </w:r>
      <w:r>
        <w:rPr>
          <w:rFonts w:ascii="Arial" w:hAnsi="Arial" w:cs="Arial"/>
        </w:rPr>
        <w:t xml:space="preserve">. </w:t>
      </w:r>
      <w:r w:rsidR="00913824">
        <w:rPr>
          <w:rFonts w:ascii="Arial" w:hAnsi="Arial" w:cs="Arial"/>
        </w:rPr>
        <w:t>It</w:t>
      </w:r>
      <w:r>
        <w:rPr>
          <w:rFonts w:ascii="Arial" w:hAnsi="Arial" w:cs="Arial"/>
        </w:rPr>
        <w:t xml:space="preserve"> is located caudal to the midbrain and rostral to the medulla</w:t>
      </w:r>
      <w:r w:rsidR="0022498A">
        <w:rPr>
          <w:rFonts w:ascii="Arial" w:hAnsi="Arial" w:cs="Arial"/>
        </w:rPr>
        <w:t xml:space="preserve"> (Fig. 8, green)</w:t>
      </w:r>
      <w:r>
        <w:rPr>
          <w:rFonts w:ascii="Arial" w:hAnsi="Arial" w:cs="Arial"/>
        </w:rPr>
        <w:t>. It is an easily recognized part of the brain stem as it bulges into a large dome</w:t>
      </w:r>
      <w:r w:rsidR="001C1546">
        <w:rPr>
          <w:rFonts w:ascii="Arial" w:hAnsi="Arial" w:cs="Arial"/>
        </w:rPr>
        <w:t>,</w:t>
      </w:r>
      <w:r>
        <w:rPr>
          <w:rFonts w:ascii="Arial" w:hAnsi="Arial" w:cs="Arial"/>
        </w:rPr>
        <w:t xml:space="preserve"> ventrally</w:t>
      </w:r>
      <w:r w:rsidR="001C1546">
        <w:rPr>
          <w:rFonts w:ascii="Arial" w:hAnsi="Arial" w:cs="Arial"/>
        </w:rPr>
        <w:t>,</w:t>
      </w:r>
      <w:r>
        <w:rPr>
          <w:rFonts w:ascii="Arial" w:hAnsi="Arial" w:cs="Arial"/>
        </w:rPr>
        <w:t xml:space="preserve"> and is connected to the </w:t>
      </w:r>
      <w:r w:rsidRPr="001F5550">
        <w:rPr>
          <w:rFonts w:ascii="Arial" w:hAnsi="Arial" w:cs="Arial"/>
          <w:b/>
        </w:rPr>
        <w:t>cerebellum</w:t>
      </w:r>
      <w:r>
        <w:rPr>
          <w:rFonts w:ascii="Arial" w:hAnsi="Arial" w:cs="Arial"/>
        </w:rPr>
        <w:t xml:space="preserve"> dorsally. </w:t>
      </w:r>
      <w:r w:rsidR="001C1546">
        <w:rPr>
          <w:rFonts w:ascii="Arial" w:hAnsi="Arial" w:cs="Arial"/>
        </w:rPr>
        <w:t>The ventral dome is often called the</w:t>
      </w:r>
      <w:r w:rsidR="001C1546" w:rsidRPr="001F5550">
        <w:rPr>
          <w:rFonts w:ascii="Arial" w:hAnsi="Arial" w:cs="Arial"/>
          <w:b/>
        </w:rPr>
        <w:t xml:space="preserve"> ‘po</w:t>
      </w:r>
      <w:r w:rsidR="001C1546" w:rsidRPr="001F5550">
        <w:rPr>
          <w:rFonts w:ascii="Arial" w:hAnsi="Arial" w:cs="Arial"/>
          <w:b/>
        </w:rPr>
        <w:t>n</w:t>
      </w:r>
      <w:r w:rsidR="001C1546" w:rsidRPr="001F5550">
        <w:rPr>
          <w:rFonts w:ascii="Arial" w:hAnsi="Arial" w:cs="Arial"/>
          <w:b/>
        </w:rPr>
        <w:t>tine protuberance’</w:t>
      </w:r>
      <w:r w:rsidR="001C1546">
        <w:rPr>
          <w:rFonts w:ascii="Arial" w:hAnsi="Arial" w:cs="Arial"/>
        </w:rPr>
        <w:t>.</w:t>
      </w:r>
    </w:p>
    <w:p w:rsidR="00385B22" w:rsidRDefault="001C1546" w:rsidP="000846F3">
      <w:pPr>
        <w:pStyle w:val="ListParagraph"/>
        <w:widowControl w:val="0"/>
        <w:tabs>
          <w:tab w:val="left" w:pos="-1080"/>
          <w:tab w:val="left" w:pos="-720"/>
          <w:tab w:val="left" w:pos="0"/>
          <w:tab w:val="left" w:pos="360"/>
          <w:tab w:val="left" w:pos="540"/>
          <w:tab w:val="left" w:pos="72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cs="Arial"/>
        </w:rPr>
      </w:pPr>
      <w:r>
        <w:rPr>
          <w:rFonts w:ascii="Arial" w:hAnsi="Arial" w:cs="Arial"/>
        </w:rPr>
        <w:tab/>
        <w:t>When the brain stem is cut in half in the sagittal plane, both the ventral dome and the cerebellum remain as obvious features of the pons. In addition, the pons is separated from the cerebellum by the rostral half of the fourth ventricle.</w:t>
      </w:r>
    </w:p>
    <w:p w:rsidR="00B03646" w:rsidRDefault="00B03646" w:rsidP="000846F3">
      <w:pPr>
        <w:pStyle w:val="ListParagraph"/>
        <w:widowControl w:val="0"/>
        <w:tabs>
          <w:tab w:val="left" w:pos="-1080"/>
          <w:tab w:val="left" w:pos="-720"/>
          <w:tab w:val="left" w:pos="0"/>
          <w:tab w:val="left" w:pos="360"/>
          <w:tab w:val="left" w:pos="540"/>
          <w:tab w:val="left" w:pos="72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cs="Arial"/>
        </w:rPr>
      </w:pPr>
      <w:r>
        <w:rPr>
          <w:rFonts w:ascii="Arial" w:hAnsi="Arial" w:cs="Arial"/>
        </w:rPr>
        <w:tab/>
      </w:r>
      <w:r w:rsidRPr="001F5550">
        <w:rPr>
          <w:rFonts w:ascii="Arial" w:hAnsi="Arial" w:cs="Arial"/>
          <w:b/>
        </w:rPr>
        <w:t>The cerebellum</w:t>
      </w:r>
      <w:r w:rsidR="00D45EE8">
        <w:rPr>
          <w:rFonts w:ascii="Arial" w:hAnsi="Arial" w:cs="Arial"/>
        </w:rPr>
        <w:t xml:space="preserve">, </w:t>
      </w:r>
      <w:r>
        <w:rPr>
          <w:rFonts w:ascii="Arial" w:hAnsi="Arial" w:cs="Arial"/>
        </w:rPr>
        <w:t>meaning ‘little brain’</w:t>
      </w:r>
      <w:r w:rsidR="00D45EE8">
        <w:rPr>
          <w:rFonts w:ascii="Arial" w:hAnsi="Arial" w:cs="Arial"/>
        </w:rPr>
        <w:t>, is located dorsal to the brain stem. It</w:t>
      </w:r>
      <w:r>
        <w:rPr>
          <w:rFonts w:ascii="Arial" w:hAnsi="Arial" w:cs="Arial"/>
        </w:rPr>
        <w:t xml:space="preserve"> is usually associated with the pons because the largest connection between the brain stem and the cerebellum lies in the pons. Actually, the cerebellum also has more modest connections to the midbrain, the medulla and the spinal cord</w:t>
      </w:r>
      <w:r w:rsidR="00D45EE8">
        <w:rPr>
          <w:rFonts w:ascii="Arial" w:hAnsi="Arial" w:cs="Arial"/>
        </w:rPr>
        <w:t>, but these are not easily seen as surface features</w:t>
      </w:r>
      <w:r>
        <w:rPr>
          <w:rFonts w:ascii="Arial" w:hAnsi="Arial" w:cs="Arial"/>
        </w:rPr>
        <w:t xml:space="preserve">. The cerebellum </w:t>
      </w:r>
      <w:r w:rsidR="00D45EE8">
        <w:rPr>
          <w:rFonts w:ascii="Arial" w:hAnsi="Arial" w:cs="Arial"/>
        </w:rPr>
        <w:t xml:space="preserve">is covered with </w:t>
      </w:r>
      <w:r>
        <w:rPr>
          <w:rFonts w:ascii="Arial" w:hAnsi="Arial" w:cs="Arial"/>
        </w:rPr>
        <w:t xml:space="preserve">a cortex </w:t>
      </w:r>
      <w:r w:rsidR="00D45EE8">
        <w:rPr>
          <w:rFonts w:ascii="Arial" w:hAnsi="Arial" w:cs="Arial"/>
        </w:rPr>
        <w:t xml:space="preserve">which is </w:t>
      </w:r>
      <w:r>
        <w:rPr>
          <w:rFonts w:ascii="Arial" w:hAnsi="Arial" w:cs="Arial"/>
        </w:rPr>
        <w:t>fold</w:t>
      </w:r>
      <w:r w:rsidR="00D45EE8">
        <w:rPr>
          <w:rFonts w:ascii="Arial" w:hAnsi="Arial" w:cs="Arial"/>
        </w:rPr>
        <w:t>ed</w:t>
      </w:r>
      <w:r>
        <w:rPr>
          <w:rFonts w:ascii="Arial" w:hAnsi="Arial" w:cs="Arial"/>
        </w:rPr>
        <w:t xml:space="preserve"> </w:t>
      </w:r>
      <w:r w:rsidR="00D45EE8">
        <w:rPr>
          <w:rFonts w:ascii="Arial" w:hAnsi="Arial" w:cs="Arial"/>
        </w:rPr>
        <w:t xml:space="preserve">horizontally into ridges </w:t>
      </w:r>
      <w:r>
        <w:rPr>
          <w:rFonts w:ascii="Arial" w:hAnsi="Arial" w:cs="Arial"/>
        </w:rPr>
        <w:t xml:space="preserve">called </w:t>
      </w:r>
      <w:r w:rsidR="00D45EE8" w:rsidRPr="001F5550">
        <w:rPr>
          <w:rFonts w:ascii="Arial" w:hAnsi="Arial" w:cs="Arial"/>
          <w:b/>
        </w:rPr>
        <w:t>‘</w:t>
      </w:r>
      <w:r w:rsidRPr="001F5550">
        <w:rPr>
          <w:rFonts w:ascii="Arial" w:hAnsi="Arial" w:cs="Arial"/>
          <w:b/>
        </w:rPr>
        <w:t>folia</w:t>
      </w:r>
      <w:r w:rsidR="00D45EE8" w:rsidRPr="001F5550">
        <w:rPr>
          <w:rFonts w:ascii="Arial" w:hAnsi="Arial" w:cs="Arial"/>
          <w:b/>
        </w:rPr>
        <w:t>’</w:t>
      </w:r>
      <w:r>
        <w:rPr>
          <w:rFonts w:ascii="Arial" w:hAnsi="Arial" w:cs="Arial"/>
        </w:rPr>
        <w:t xml:space="preserve"> (leaves). </w:t>
      </w:r>
    </w:p>
    <w:p w:rsidR="000846F3" w:rsidRDefault="003F53F5" w:rsidP="000846F3">
      <w:pPr>
        <w:pStyle w:val="ListParagraph"/>
        <w:widowControl w:val="0"/>
        <w:tabs>
          <w:tab w:val="left" w:pos="-1080"/>
          <w:tab w:val="left" w:pos="-720"/>
          <w:tab w:val="left" w:pos="0"/>
          <w:tab w:val="left" w:pos="360"/>
          <w:tab w:val="left" w:pos="540"/>
          <w:tab w:val="left" w:pos="72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cs="Arial"/>
        </w:rPr>
      </w:pPr>
      <w:r>
        <w:rPr>
          <w:rFonts w:ascii="Arial" w:hAnsi="Arial" w:cs="Arial"/>
        </w:rPr>
        <w:tab/>
      </w:r>
      <w:r w:rsidR="001C1546">
        <w:rPr>
          <w:rFonts w:ascii="Arial" w:hAnsi="Arial" w:cs="Arial"/>
        </w:rPr>
        <w:t>Only</w:t>
      </w:r>
      <w:r w:rsidR="001C1546" w:rsidRPr="001F5550">
        <w:rPr>
          <w:rFonts w:ascii="Arial" w:hAnsi="Arial" w:cs="Arial"/>
          <w:b/>
        </w:rPr>
        <w:t xml:space="preserve"> cranial nerve V, the trigeminal nerve,</w:t>
      </w:r>
      <w:r w:rsidR="001C1546">
        <w:rPr>
          <w:rFonts w:ascii="Arial" w:hAnsi="Arial" w:cs="Arial"/>
        </w:rPr>
        <w:t xml:space="preserve"> is associated with the rostral part of the pons</w:t>
      </w:r>
      <w:r w:rsidR="0022498A">
        <w:rPr>
          <w:rFonts w:ascii="Arial" w:hAnsi="Arial" w:cs="Arial"/>
        </w:rPr>
        <w:t xml:space="preserve"> (Fig. 9)</w:t>
      </w:r>
      <w:r w:rsidR="001C1546">
        <w:rPr>
          <w:rFonts w:ascii="Arial" w:hAnsi="Arial" w:cs="Arial"/>
        </w:rPr>
        <w:t>.</w:t>
      </w:r>
      <w:r w:rsidR="00E267D8">
        <w:rPr>
          <w:rFonts w:ascii="Arial" w:hAnsi="Arial" w:cs="Arial"/>
        </w:rPr>
        <w:t xml:space="preserve"> It emanates laterally. </w:t>
      </w:r>
      <w:r w:rsidR="001C1546">
        <w:rPr>
          <w:rFonts w:ascii="Arial" w:hAnsi="Arial" w:cs="Arial"/>
        </w:rPr>
        <w:t xml:space="preserve">It carries sensations from the head into the brain stem and </w:t>
      </w:r>
      <w:r>
        <w:rPr>
          <w:rFonts w:ascii="Arial" w:hAnsi="Arial" w:cs="Arial"/>
        </w:rPr>
        <w:t>motor signals</w:t>
      </w:r>
      <w:r w:rsidR="001A2A69">
        <w:rPr>
          <w:rFonts w:ascii="Arial" w:hAnsi="Arial" w:cs="Arial"/>
        </w:rPr>
        <w:t xml:space="preserve"> from the pons </w:t>
      </w:r>
      <w:r>
        <w:rPr>
          <w:rFonts w:ascii="Arial" w:hAnsi="Arial" w:cs="Arial"/>
        </w:rPr>
        <w:t>to the muscle</w:t>
      </w:r>
      <w:r w:rsidR="00B901A4">
        <w:rPr>
          <w:rFonts w:ascii="Arial" w:hAnsi="Arial" w:cs="Arial"/>
        </w:rPr>
        <w:t>s</w:t>
      </w:r>
      <w:r>
        <w:rPr>
          <w:rFonts w:ascii="Arial" w:hAnsi="Arial" w:cs="Arial"/>
        </w:rPr>
        <w:t xml:space="preserve"> of mastic</w:t>
      </w:r>
      <w:r>
        <w:rPr>
          <w:rFonts w:ascii="Arial" w:hAnsi="Arial" w:cs="Arial"/>
        </w:rPr>
        <w:t>a</w:t>
      </w:r>
      <w:r>
        <w:rPr>
          <w:rFonts w:ascii="Arial" w:hAnsi="Arial" w:cs="Arial"/>
        </w:rPr>
        <w:t>tion.</w:t>
      </w:r>
    </w:p>
    <w:p w:rsidR="000846F3" w:rsidRDefault="000846F3" w:rsidP="000846F3">
      <w:pPr>
        <w:pStyle w:val="ListParagraph"/>
        <w:widowControl w:val="0"/>
        <w:tabs>
          <w:tab w:val="left" w:pos="-1080"/>
          <w:tab w:val="left" w:pos="-720"/>
          <w:tab w:val="left" w:pos="0"/>
          <w:tab w:val="left" w:pos="360"/>
          <w:tab w:val="left" w:pos="540"/>
          <w:tab w:val="left" w:pos="72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cs="Arial"/>
        </w:rPr>
      </w:pPr>
    </w:p>
    <w:p w:rsidR="002F5EE2" w:rsidRPr="000846F3" w:rsidRDefault="003F53F5" w:rsidP="000846F3">
      <w:pPr>
        <w:pStyle w:val="ListParagraph"/>
        <w:widowControl w:val="0"/>
        <w:numPr>
          <w:ilvl w:val="0"/>
          <w:numId w:val="11"/>
        </w:numPr>
        <w:tabs>
          <w:tab w:val="left" w:pos="-1080"/>
          <w:tab w:val="left" w:pos="-720"/>
          <w:tab w:val="left" w:pos="0"/>
          <w:tab w:val="left" w:pos="360"/>
          <w:tab w:val="left" w:pos="540"/>
          <w:tab w:val="left" w:pos="72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1F5550">
        <w:rPr>
          <w:rFonts w:ascii="Arial" w:hAnsi="Arial" w:cs="Arial"/>
          <w:b/>
        </w:rPr>
        <w:t>The ponto-medullary junction</w:t>
      </w:r>
      <w:r w:rsidRPr="000846F3">
        <w:rPr>
          <w:rFonts w:ascii="Arial" w:hAnsi="Arial" w:cs="Arial"/>
        </w:rPr>
        <w:t xml:space="preserve">, although not a subdivision of the brain stem, is </w:t>
      </w:r>
      <w:r w:rsidR="005D5660">
        <w:rPr>
          <w:rFonts w:ascii="Arial" w:hAnsi="Arial" w:cs="Arial"/>
        </w:rPr>
        <w:t>noteworthy</w:t>
      </w:r>
      <w:r w:rsidRPr="000846F3">
        <w:rPr>
          <w:rFonts w:ascii="Arial" w:hAnsi="Arial" w:cs="Arial"/>
        </w:rPr>
        <w:t xml:space="preserve"> because three cranial nerves are associated with it. It is located at the caudal border of the pons and the rostral border of the medulla</w:t>
      </w:r>
      <w:r w:rsidR="00542B6A">
        <w:rPr>
          <w:rFonts w:ascii="Arial" w:hAnsi="Arial" w:cs="Arial"/>
        </w:rPr>
        <w:t xml:space="preserve"> (Fig. 9)</w:t>
      </w:r>
      <w:r w:rsidRPr="000846F3">
        <w:rPr>
          <w:rFonts w:ascii="Arial" w:hAnsi="Arial" w:cs="Arial"/>
        </w:rPr>
        <w:t xml:space="preserve">. </w:t>
      </w:r>
      <w:r w:rsidRPr="001F5550">
        <w:rPr>
          <w:rFonts w:ascii="Arial" w:hAnsi="Arial" w:cs="Arial"/>
          <w:b/>
        </w:rPr>
        <w:t>Cr</w:t>
      </w:r>
      <w:r w:rsidRPr="001F5550">
        <w:rPr>
          <w:rFonts w:ascii="Arial" w:hAnsi="Arial" w:cs="Arial"/>
          <w:b/>
        </w:rPr>
        <w:t>a</w:t>
      </w:r>
      <w:r w:rsidRPr="001F5550">
        <w:rPr>
          <w:rFonts w:ascii="Arial" w:hAnsi="Arial" w:cs="Arial"/>
          <w:b/>
        </w:rPr>
        <w:t xml:space="preserve">nial nerve VI, the </w:t>
      </w:r>
      <w:proofErr w:type="spellStart"/>
      <w:r w:rsidRPr="001F5550">
        <w:rPr>
          <w:rFonts w:ascii="Arial" w:hAnsi="Arial" w:cs="Arial"/>
          <w:b/>
        </w:rPr>
        <w:t>abducens</w:t>
      </w:r>
      <w:proofErr w:type="spellEnd"/>
      <w:r w:rsidRPr="001F5550">
        <w:rPr>
          <w:rFonts w:ascii="Arial" w:hAnsi="Arial" w:cs="Arial"/>
          <w:b/>
        </w:rPr>
        <w:t xml:space="preserve"> nerve</w:t>
      </w:r>
      <w:r w:rsidRPr="000846F3">
        <w:rPr>
          <w:rFonts w:ascii="Arial" w:hAnsi="Arial" w:cs="Arial"/>
        </w:rPr>
        <w:t xml:space="preserve">, emanates medially from this border to course </w:t>
      </w:r>
      <w:proofErr w:type="spellStart"/>
      <w:r w:rsidRPr="000846F3">
        <w:rPr>
          <w:rFonts w:ascii="Arial" w:hAnsi="Arial" w:cs="Arial"/>
        </w:rPr>
        <w:t>rostrally</w:t>
      </w:r>
      <w:proofErr w:type="spellEnd"/>
      <w:r w:rsidRPr="000846F3">
        <w:rPr>
          <w:rFonts w:ascii="Arial" w:hAnsi="Arial" w:cs="Arial"/>
        </w:rPr>
        <w:t xml:space="preserve"> and enter the orbit to innervate one </w:t>
      </w:r>
      <w:proofErr w:type="spellStart"/>
      <w:r w:rsidRPr="000846F3">
        <w:rPr>
          <w:rFonts w:ascii="Arial" w:hAnsi="Arial" w:cs="Arial"/>
        </w:rPr>
        <w:t>extraocular</w:t>
      </w:r>
      <w:proofErr w:type="spellEnd"/>
      <w:r w:rsidRPr="000846F3">
        <w:rPr>
          <w:rFonts w:ascii="Arial" w:hAnsi="Arial" w:cs="Arial"/>
        </w:rPr>
        <w:t xml:space="preserve"> eye muscle. </w:t>
      </w:r>
      <w:r w:rsidRPr="001F5550">
        <w:rPr>
          <w:rFonts w:ascii="Arial" w:hAnsi="Arial" w:cs="Arial"/>
          <w:b/>
        </w:rPr>
        <w:t>Cranial nerve VIII, the vestibul</w:t>
      </w:r>
      <w:r w:rsidR="0061464C" w:rsidRPr="001F5550">
        <w:rPr>
          <w:rFonts w:ascii="Arial" w:hAnsi="Arial" w:cs="Arial"/>
          <w:b/>
        </w:rPr>
        <w:t>o</w:t>
      </w:r>
      <w:r w:rsidRPr="001F5550">
        <w:rPr>
          <w:rFonts w:ascii="Arial" w:hAnsi="Arial" w:cs="Arial"/>
          <w:b/>
        </w:rPr>
        <w:t>-cochlear nerve</w:t>
      </w:r>
      <w:r w:rsidRPr="000846F3">
        <w:rPr>
          <w:rFonts w:ascii="Arial" w:hAnsi="Arial" w:cs="Arial"/>
        </w:rPr>
        <w:t>, emanates from the lateral e</w:t>
      </w:r>
      <w:r w:rsidRPr="000846F3">
        <w:rPr>
          <w:rFonts w:ascii="Arial" w:hAnsi="Arial" w:cs="Arial"/>
        </w:rPr>
        <w:t>x</w:t>
      </w:r>
      <w:r w:rsidRPr="000846F3">
        <w:rPr>
          <w:rFonts w:ascii="Arial" w:hAnsi="Arial" w:cs="Arial"/>
        </w:rPr>
        <w:t>tent of this border</w:t>
      </w:r>
      <w:r w:rsidR="005974F3" w:rsidRPr="000846F3">
        <w:rPr>
          <w:rFonts w:ascii="Arial" w:hAnsi="Arial" w:cs="Arial"/>
        </w:rPr>
        <w:t xml:space="preserve"> and courses into the temporal bone to innervate the inner ear</w:t>
      </w:r>
      <w:r w:rsidRPr="000846F3">
        <w:rPr>
          <w:rFonts w:ascii="Arial" w:hAnsi="Arial" w:cs="Arial"/>
        </w:rPr>
        <w:t xml:space="preserve">. The vestibular part of the nerve conveys signals from the </w:t>
      </w:r>
      <w:r w:rsidRPr="001F5550">
        <w:rPr>
          <w:rFonts w:ascii="Arial" w:hAnsi="Arial" w:cs="Arial"/>
          <w:b/>
        </w:rPr>
        <w:t>labyrinthine organs</w:t>
      </w:r>
      <w:r w:rsidRPr="000846F3">
        <w:rPr>
          <w:rFonts w:ascii="Arial" w:hAnsi="Arial" w:cs="Arial"/>
        </w:rPr>
        <w:t xml:space="preserve"> of the inner ear to the brain stem. The cochlear part of the nerve conveys signals from the </w:t>
      </w:r>
      <w:r w:rsidRPr="001F5550">
        <w:rPr>
          <w:rFonts w:ascii="Arial" w:hAnsi="Arial" w:cs="Arial"/>
          <w:b/>
        </w:rPr>
        <w:t>cochlea</w:t>
      </w:r>
      <w:r w:rsidRPr="000846F3">
        <w:rPr>
          <w:rFonts w:ascii="Arial" w:hAnsi="Arial" w:cs="Arial"/>
        </w:rPr>
        <w:t xml:space="preserve"> of the inner ear to the brain stem. Just medial to cranial nerve VIII, </w:t>
      </w:r>
      <w:r w:rsidRPr="001F5550">
        <w:rPr>
          <w:rFonts w:ascii="Arial" w:hAnsi="Arial" w:cs="Arial"/>
          <w:b/>
        </w:rPr>
        <w:t>cranial nerve VII, the facial nerve</w:t>
      </w:r>
      <w:r w:rsidRPr="000846F3">
        <w:rPr>
          <w:rFonts w:ascii="Arial" w:hAnsi="Arial" w:cs="Arial"/>
        </w:rPr>
        <w:t xml:space="preserve">, emanates from this border. </w:t>
      </w:r>
      <w:r w:rsidR="005974F3" w:rsidRPr="000846F3">
        <w:rPr>
          <w:rFonts w:ascii="Arial" w:hAnsi="Arial" w:cs="Arial"/>
        </w:rPr>
        <w:t xml:space="preserve">It courses laterally </w:t>
      </w:r>
      <w:r w:rsidR="00CC7193" w:rsidRPr="000846F3">
        <w:rPr>
          <w:rFonts w:ascii="Arial" w:hAnsi="Arial" w:cs="Arial"/>
        </w:rPr>
        <w:t xml:space="preserve">passing the rostral border of the ear, </w:t>
      </w:r>
      <w:r w:rsidR="005974F3" w:rsidRPr="000846F3">
        <w:rPr>
          <w:rFonts w:ascii="Arial" w:hAnsi="Arial" w:cs="Arial"/>
        </w:rPr>
        <w:t xml:space="preserve">then </w:t>
      </w:r>
      <w:r w:rsidR="00CC7193" w:rsidRPr="000846F3">
        <w:rPr>
          <w:rFonts w:ascii="Arial" w:hAnsi="Arial" w:cs="Arial"/>
        </w:rPr>
        <w:t xml:space="preserve">turns </w:t>
      </w:r>
      <w:proofErr w:type="spellStart"/>
      <w:r w:rsidR="005974F3" w:rsidRPr="000846F3">
        <w:rPr>
          <w:rFonts w:ascii="Arial" w:hAnsi="Arial" w:cs="Arial"/>
        </w:rPr>
        <w:t>rostrally</w:t>
      </w:r>
      <w:proofErr w:type="spellEnd"/>
      <w:r w:rsidR="005974F3" w:rsidRPr="000846F3">
        <w:rPr>
          <w:rFonts w:ascii="Arial" w:hAnsi="Arial" w:cs="Arial"/>
        </w:rPr>
        <w:t xml:space="preserve"> to innervate</w:t>
      </w:r>
      <w:r w:rsidR="000B3D27">
        <w:rPr>
          <w:rFonts w:ascii="Arial" w:hAnsi="Arial" w:cs="Arial"/>
        </w:rPr>
        <w:t xml:space="preserve"> and carry motor signals to </w:t>
      </w:r>
      <w:r w:rsidR="005974F3" w:rsidRPr="000846F3">
        <w:rPr>
          <w:rFonts w:ascii="Arial" w:hAnsi="Arial" w:cs="Arial"/>
        </w:rPr>
        <w:t>the muscles of facial expression</w:t>
      </w:r>
      <w:r w:rsidR="005015D6">
        <w:rPr>
          <w:rFonts w:ascii="Arial" w:hAnsi="Arial" w:cs="Arial"/>
        </w:rPr>
        <w:t xml:space="preserve"> as well as </w:t>
      </w:r>
      <w:r w:rsidR="001F08D2">
        <w:rPr>
          <w:rFonts w:ascii="Arial" w:hAnsi="Arial" w:cs="Arial"/>
        </w:rPr>
        <w:t>salivary</w:t>
      </w:r>
      <w:r w:rsidR="005015D6">
        <w:rPr>
          <w:rFonts w:ascii="Arial" w:hAnsi="Arial" w:cs="Arial"/>
        </w:rPr>
        <w:t xml:space="preserve">, </w:t>
      </w:r>
      <w:r w:rsidR="001F08D2">
        <w:rPr>
          <w:rFonts w:ascii="Arial" w:hAnsi="Arial" w:cs="Arial"/>
        </w:rPr>
        <w:t xml:space="preserve">tear </w:t>
      </w:r>
      <w:r w:rsidR="005015D6">
        <w:rPr>
          <w:rFonts w:ascii="Arial" w:hAnsi="Arial" w:cs="Arial"/>
        </w:rPr>
        <w:t xml:space="preserve">and nasal </w:t>
      </w:r>
      <w:r w:rsidR="001F08D2">
        <w:rPr>
          <w:rFonts w:ascii="Arial" w:hAnsi="Arial" w:cs="Arial"/>
        </w:rPr>
        <w:t>glands.</w:t>
      </w:r>
      <w:r w:rsidR="005015D6">
        <w:rPr>
          <w:rFonts w:ascii="Arial" w:hAnsi="Arial" w:cs="Arial"/>
        </w:rPr>
        <w:t xml:space="preserve"> </w:t>
      </w:r>
      <w:r w:rsidR="0077729F">
        <w:rPr>
          <w:rFonts w:ascii="Arial" w:hAnsi="Arial" w:cs="Arial"/>
        </w:rPr>
        <w:t>A branch of the nerve</w:t>
      </w:r>
      <w:r w:rsidR="005015D6">
        <w:rPr>
          <w:rFonts w:ascii="Arial" w:hAnsi="Arial" w:cs="Arial"/>
        </w:rPr>
        <w:t xml:space="preserve"> also</w:t>
      </w:r>
      <w:r w:rsidR="00270001">
        <w:rPr>
          <w:rFonts w:ascii="Arial" w:hAnsi="Arial" w:cs="Arial"/>
        </w:rPr>
        <w:t xml:space="preserve"> courses into the tongue</w:t>
      </w:r>
      <w:r w:rsidR="00B85E4E">
        <w:rPr>
          <w:rFonts w:ascii="Arial" w:hAnsi="Arial" w:cs="Arial"/>
        </w:rPr>
        <w:t xml:space="preserve"> and</w:t>
      </w:r>
      <w:r w:rsidR="00270001">
        <w:rPr>
          <w:rFonts w:ascii="Arial" w:hAnsi="Arial" w:cs="Arial"/>
        </w:rPr>
        <w:t xml:space="preserve"> </w:t>
      </w:r>
      <w:r w:rsidR="005015D6">
        <w:rPr>
          <w:rFonts w:ascii="Arial" w:hAnsi="Arial" w:cs="Arial"/>
        </w:rPr>
        <w:t>carr</w:t>
      </w:r>
      <w:r w:rsidR="00B85E4E">
        <w:rPr>
          <w:rFonts w:ascii="Arial" w:hAnsi="Arial" w:cs="Arial"/>
        </w:rPr>
        <w:t>ies</w:t>
      </w:r>
      <w:r w:rsidR="005015D6">
        <w:rPr>
          <w:rFonts w:ascii="Arial" w:hAnsi="Arial" w:cs="Arial"/>
        </w:rPr>
        <w:t xml:space="preserve"> sensations of taste from the tongue to the brain stem.</w:t>
      </w:r>
    </w:p>
    <w:p w:rsidR="000846F3" w:rsidRPr="000846F3" w:rsidRDefault="000846F3" w:rsidP="000846F3">
      <w:pPr>
        <w:pStyle w:val="ListParagraph"/>
        <w:widowControl w:val="0"/>
        <w:tabs>
          <w:tab w:val="left" w:pos="-1080"/>
          <w:tab w:val="left" w:pos="-720"/>
          <w:tab w:val="left" w:pos="0"/>
          <w:tab w:val="left" w:pos="360"/>
          <w:tab w:val="left" w:pos="540"/>
          <w:tab w:val="left" w:pos="72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080"/>
        <w:rPr>
          <w:rFonts w:cs="Arial"/>
        </w:rPr>
      </w:pPr>
    </w:p>
    <w:p w:rsidR="002F5EE2" w:rsidRPr="002F5EE2" w:rsidRDefault="002F5EE2" w:rsidP="000846F3">
      <w:pPr>
        <w:pStyle w:val="ListParagraph"/>
        <w:widowControl w:val="0"/>
        <w:numPr>
          <w:ilvl w:val="0"/>
          <w:numId w:val="11"/>
        </w:numPr>
        <w:tabs>
          <w:tab w:val="left" w:pos="-1080"/>
          <w:tab w:val="left" w:pos="-720"/>
          <w:tab w:val="left" w:pos="0"/>
          <w:tab w:val="left" w:pos="360"/>
          <w:tab w:val="left" w:pos="540"/>
          <w:tab w:val="left" w:pos="72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rPr>
      </w:pPr>
      <w:r w:rsidRPr="001F5550">
        <w:rPr>
          <w:rFonts w:ascii="Arial" w:hAnsi="Arial" w:cs="Arial"/>
          <w:b/>
        </w:rPr>
        <w:t>The medulla (</w:t>
      </w:r>
      <w:proofErr w:type="spellStart"/>
      <w:r w:rsidRPr="001F5550">
        <w:rPr>
          <w:rFonts w:ascii="Arial" w:hAnsi="Arial" w:cs="Arial"/>
          <w:b/>
        </w:rPr>
        <w:t>myelencephalon</w:t>
      </w:r>
      <w:proofErr w:type="spellEnd"/>
      <w:r w:rsidRPr="001F5550">
        <w:rPr>
          <w:rFonts w:ascii="Arial" w:hAnsi="Arial" w:cs="Arial"/>
          <w:b/>
        </w:rPr>
        <w:t>).</w:t>
      </w:r>
      <w:r w:rsidRPr="002F5EE2">
        <w:rPr>
          <w:rFonts w:ascii="Arial" w:hAnsi="Arial" w:cs="Arial"/>
        </w:rPr>
        <w:t xml:space="preserve"> </w:t>
      </w:r>
      <w:r w:rsidR="00A25658">
        <w:rPr>
          <w:rFonts w:ascii="Arial" w:hAnsi="Arial" w:cs="Arial"/>
        </w:rPr>
        <w:t xml:space="preserve">The medulla is the most caudal part of the brain stem, extending from the spinal cord, caudally, to the pons, </w:t>
      </w:r>
      <w:proofErr w:type="spellStart"/>
      <w:r w:rsidR="00A25658">
        <w:rPr>
          <w:rFonts w:ascii="Arial" w:hAnsi="Arial" w:cs="Arial"/>
        </w:rPr>
        <w:t>rostrally</w:t>
      </w:r>
      <w:proofErr w:type="spellEnd"/>
      <w:r w:rsidR="00542B6A">
        <w:rPr>
          <w:rFonts w:ascii="Arial" w:hAnsi="Arial" w:cs="Arial"/>
        </w:rPr>
        <w:t xml:space="preserve"> (Fig. 8, pink)</w:t>
      </w:r>
      <w:r w:rsidR="00A25658">
        <w:rPr>
          <w:rFonts w:ascii="Arial" w:hAnsi="Arial" w:cs="Arial"/>
        </w:rPr>
        <w:t>. It is roughly</w:t>
      </w:r>
      <w:r w:rsidR="00E02043">
        <w:rPr>
          <w:rFonts w:ascii="Arial" w:hAnsi="Arial" w:cs="Arial"/>
        </w:rPr>
        <w:t xml:space="preserve"> </w:t>
      </w:r>
      <w:proofErr w:type="gramStart"/>
      <w:r w:rsidR="00E02043">
        <w:rPr>
          <w:rFonts w:ascii="Arial" w:hAnsi="Arial" w:cs="Arial"/>
        </w:rPr>
        <w:t xml:space="preserve">cylindrical </w:t>
      </w:r>
      <w:r w:rsidR="00A25658">
        <w:rPr>
          <w:rFonts w:ascii="Arial" w:hAnsi="Arial" w:cs="Arial"/>
        </w:rPr>
        <w:t xml:space="preserve"> in</w:t>
      </w:r>
      <w:proofErr w:type="gramEnd"/>
      <w:r w:rsidR="00A25658">
        <w:rPr>
          <w:rFonts w:ascii="Arial" w:hAnsi="Arial" w:cs="Arial"/>
        </w:rPr>
        <w:t xml:space="preserve"> shape but several surface features make it easy to recognize. Ventrally, </w:t>
      </w:r>
      <w:r w:rsidR="00ED343B">
        <w:rPr>
          <w:rFonts w:ascii="Arial" w:hAnsi="Arial" w:cs="Arial"/>
        </w:rPr>
        <w:t xml:space="preserve">there is an </w:t>
      </w:r>
      <w:r w:rsidR="00ED343B" w:rsidRPr="001F5550">
        <w:rPr>
          <w:rFonts w:ascii="Arial" w:hAnsi="Arial" w:cs="Arial"/>
          <w:b/>
        </w:rPr>
        <w:t>anterior median fissure</w:t>
      </w:r>
      <w:r w:rsidR="00ED343B">
        <w:rPr>
          <w:rFonts w:ascii="Arial" w:hAnsi="Arial" w:cs="Arial"/>
        </w:rPr>
        <w:t xml:space="preserve"> and </w:t>
      </w:r>
      <w:r w:rsidR="00A25658">
        <w:rPr>
          <w:rFonts w:ascii="Arial" w:hAnsi="Arial" w:cs="Arial"/>
        </w:rPr>
        <w:t xml:space="preserve">two long </w:t>
      </w:r>
      <w:r w:rsidR="00E02043">
        <w:rPr>
          <w:rFonts w:ascii="Arial" w:hAnsi="Arial" w:cs="Arial"/>
        </w:rPr>
        <w:t>cyli</w:t>
      </w:r>
      <w:r w:rsidR="00E02043">
        <w:rPr>
          <w:rFonts w:ascii="Arial" w:hAnsi="Arial" w:cs="Arial"/>
        </w:rPr>
        <w:t>n</w:t>
      </w:r>
      <w:r w:rsidR="00E02043">
        <w:rPr>
          <w:rFonts w:ascii="Arial" w:hAnsi="Arial" w:cs="Arial"/>
        </w:rPr>
        <w:t>drical</w:t>
      </w:r>
      <w:r w:rsidR="00A25658">
        <w:rPr>
          <w:rFonts w:ascii="Arial" w:hAnsi="Arial" w:cs="Arial"/>
        </w:rPr>
        <w:t xml:space="preserve"> </w:t>
      </w:r>
      <w:r w:rsidR="00ED343B">
        <w:rPr>
          <w:rFonts w:ascii="Arial" w:hAnsi="Arial" w:cs="Arial"/>
        </w:rPr>
        <w:t>ridges</w:t>
      </w:r>
      <w:r w:rsidR="00A25658">
        <w:rPr>
          <w:rFonts w:ascii="Arial" w:hAnsi="Arial" w:cs="Arial"/>
        </w:rPr>
        <w:t xml:space="preserve"> on either side of the midline, </w:t>
      </w:r>
      <w:r w:rsidR="00ED343B">
        <w:rPr>
          <w:rFonts w:ascii="Arial" w:hAnsi="Arial" w:cs="Arial"/>
        </w:rPr>
        <w:t xml:space="preserve">which </w:t>
      </w:r>
      <w:r w:rsidR="00A25658">
        <w:rPr>
          <w:rFonts w:ascii="Arial" w:hAnsi="Arial" w:cs="Arial"/>
        </w:rPr>
        <w:t>form the</w:t>
      </w:r>
      <w:r w:rsidR="00A25658" w:rsidRPr="001F5550">
        <w:rPr>
          <w:rFonts w:ascii="Arial" w:hAnsi="Arial" w:cs="Arial"/>
          <w:b/>
        </w:rPr>
        <w:t xml:space="preserve"> ‘pyramids’</w:t>
      </w:r>
      <w:r w:rsidR="00A25658">
        <w:rPr>
          <w:rFonts w:ascii="Arial" w:hAnsi="Arial" w:cs="Arial"/>
        </w:rPr>
        <w:t xml:space="preserve">. Just lateral to the rostral half of the pyramids, two more rounded bulges appear and form the </w:t>
      </w:r>
      <w:r w:rsidR="00A25658" w:rsidRPr="001F5550">
        <w:rPr>
          <w:rFonts w:ascii="Arial" w:hAnsi="Arial" w:cs="Arial"/>
          <w:b/>
        </w:rPr>
        <w:t>‘inferior olives’</w:t>
      </w:r>
      <w:r w:rsidR="00A25658">
        <w:rPr>
          <w:rFonts w:ascii="Arial" w:hAnsi="Arial" w:cs="Arial"/>
        </w:rPr>
        <w:t>. The dorsal surface of the medulla is largely covered by the ce</w:t>
      </w:r>
      <w:r w:rsidR="00A25658">
        <w:rPr>
          <w:rFonts w:ascii="Arial" w:hAnsi="Arial" w:cs="Arial"/>
        </w:rPr>
        <w:t>r</w:t>
      </w:r>
      <w:r w:rsidR="00A25658">
        <w:rPr>
          <w:rFonts w:ascii="Arial" w:hAnsi="Arial" w:cs="Arial"/>
        </w:rPr>
        <w:t>ebellum.</w:t>
      </w:r>
    </w:p>
    <w:p w:rsidR="002F5EE2" w:rsidRDefault="00ED343B" w:rsidP="000846F3">
      <w:pPr>
        <w:pStyle w:val="ListParagraph"/>
        <w:widowControl w:val="0"/>
        <w:tabs>
          <w:tab w:val="left" w:pos="-1080"/>
          <w:tab w:val="left" w:pos="-720"/>
          <w:tab w:val="left" w:pos="0"/>
          <w:tab w:val="left" w:pos="360"/>
          <w:tab w:val="left" w:pos="540"/>
          <w:tab w:val="left" w:pos="72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cs="Arial"/>
        </w:rPr>
      </w:pPr>
      <w:r>
        <w:rPr>
          <w:rFonts w:ascii="Arial" w:hAnsi="Arial" w:cs="Arial"/>
        </w:rPr>
        <w:tab/>
      </w:r>
      <w:r w:rsidR="00A25658">
        <w:rPr>
          <w:rFonts w:ascii="Arial" w:hAnsi="Arial" w:cs="Arial"/>
        </w:rPr>
        <w:t xml:space="preserve">When the brain stem is cut in half in the sagittal plane, </w:t>
      </w:r>
      <w:r>
        <w:rPr>
          <w:rFonts w:ascii="Arial" w:hAnsi="Arial" w:cs="Arial"/>
        </w:rPr>
        <w:t>it becomes appa</w:t>
      </w:r>
      <w:r>
        <w:rPr>
          <w:rFonts w:ascii="Arial" w:hAnsi="Arial" w:cs="Arial"/>
        </w:rPr>
        <w:t>r</w:t>
      </w:r>
      <w:r>
        <w:rPr>
          <w:rFonts w:ascii="Arial" w:hAnsi="Arial" w:cs="Arial"/>
        </w:rPr>
        <w:t>ent that the dorsal surface of the medulla is associated with the fourth ventricle and the cerebellum. However, it is only to the rostral half of the medulla that bo</w:t>
      </w:r>
      <w:r>
        <w:rPr>
          <w:rFonts w:ascii="Arial" w:hAnsi="Arial" w:cs="Arial"/>
        </w:rPr>
        <w:t>r</w:t>
      </w:r>
      <w:r>
        <w:rPr>
          <w:rFonts w:ascii="Arial" w:hAnsi="Arial" w:cs="Arial"/>
        </w:rPr>
        <w:t xml:space="preserve">ders on the caudal part of the fourth ventricle. The remaining caudal half of the medulla is mostly covered by the cerebellum. </w:t>
      </w:r>
    </w:p>
    <w:p w:rsidR="004D4F83" w:rsidRDefault="00D529DD" w:rsidP="00DB4D35">
      <w:pPr>
        <w:pStyle w:val="ListParagraph"/>
        <w:widowControl w:val="0"/>
        <w:tabs>
          <w:tab w:val="left" w:pos="-1080"/>
          <w:tab w:val="left" w:pos="-720"/>
          <w:tab w:val="left" w:pos="0"/>
          <w:tab w:val="left" w:pos="360"/>
          <w:tab w:val="left" w:pos="540"/>
          <w:tab w:val="left" w:pos="72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rFonts w:ascii="Arial" w:hAnsi="Arial" w:cs="Arial"/>
        </w:rPr>
      </w:pPr>
      <w:r>
        <w:rPr>
          <w:rFonts w:ascii="Arial" w:hAnsi="Arial" w:cs="Arial"/>
        </w:rPr>
        <w:tab/>
      </w:r>
      <w:r w:rsidR="0028594E">
        <w:rPr>
          <w:rFonts w:ascii="Arial" w:hAnsi="Arial" w:cs="Arial"/>
        </w:rPr>
        <w:t>Four cranial nerves are associated with the medulla</w:t>
      </w:r>
      <w:r w:rsidR="00542B6A">
        <w:rPr>
          <w:rFonts w:ascii="Arial" w:hAnsi="Arial" w:cs="Arial"/>
        </w:rPr>
        <w:t xml:space="preserve"> (Fig. 9)</w:t>
      </w:r>
      <w:r w:rsidR="0028594E">
        <w:rPr>
          <w:rFonts w:ascii="Arial" w:hAnsi="Arial" w:cs="Arial"/>
        </w:rPr>
        <w:t xml:space="preserve">. </w:t>
      </w:r>
      <w:r w:rsidRPr="001F5550">
        <w:rPr>
          <w:rFonts w:ascii="Arial" w:hAnsi="Arial" w:cs="Arial"/>
          <w:b/>
        </w:rPr>
        <w:t>Cranial nerve XII, the hypoglossal nerve</w:t>
      </w:r>
      <w:r>
        <w:rPr>
          <w:rFonts w:ascii="Arial" w:hAnsi="Arial" w:cs="Arial"/>
        </w:rPr>
        <w:t>, emerges between the pyramid and the infer</w:t>
      </w:r>
      <w:r>
        <w:rPr>
          <w:rFonts w:ascii="Arial" w:hAnsi="Arial" w:cs="Arial"/>
        </w:rPr>
        <w:t>i</w:t>
      </w:r>
      <w:r>
        <w:rPr>
          <w:rFonts w:ascii="Arial" w:hAnsi="Arial" w:cs="Arial"/>
        </w:rPr>
        <w:t xml:space="preserve">or olive and </w:t>
      </w:r>
      <w:r w:rsidR="0044511A">
        <w:rPr>
          <w:rFonts w:ascii="Arial" w:hAnsi="Arial" w:cs="Arial"/>
        </w:rPr>
        <w:t>carries motor signals to</w:t>
      </w:r>
      <w:r>
        <w:rPr>
          <w:rFonts w:ascii="Arial" w:hAnsi="Arial" w:cs="Arial"/>
        </w:rPr>
        <w:t xml:space="preserve"> muscles of the tongue. The remaining nerves emerge </w:t>
      </w:r>
      <w:r w:rsidR="001F151E">
        <w:rPr>
          <w:rFonts w:ascii="Arial" w:hAnsi="Arial" w:cs="Arial"/>
        </w:rPr>
        <w:t xml:space="preserve">from </w:t>
      </w:r>
      <w:r>
        <w:rPr>
          <w:rFonts w:ascii="Arial" w:hAnsi="Arial" w:cs="Arial"/>
        </w:rPr>
        <w:t xml:space="preserve">the lateral surface of the medulla. The most rostral, </w:t>
      </w:r>
      <w:r w:rsidRPr="001F5550">
        <w:rPr>
          <w:rFonts w:ascii="Arial" w:hAnsi="Arial" w:cs="Arial"/>
          <w:b/>
        </w:rPr>
        <w:t>cranial nerve IX, the glossopharyngeal nerve</w:t>
      </w:r>
      <w:r>
        <w:rPr>
          <w:rFonts w:ascii="Arial" w:hAnsi="Arial" w:cs="Arial"/>
        </w:rPr>
        <w:t xml:space="preserve">, emerges just below the border with the pons. It </w:t>
      </w:r>
      <w:r w:rsidR="00956C28">
        <w:rPr>
          <w:rFonts w:ascii="Arial" w:hAnsi="Arial" w:cs="Arial"/>
        </w:rPr>
        <w:t>carries motor signals to</w:t>
      </w:r>
      <w:r>
        <w:rPr>
          <w:rFonts w:ascii="Arial" w:hAnsi="Arial" w:cs="Arial"/>
        </w:rPr>
        <w:t xml:space="preserve"> muscles in the palate and pharynx, and</w:t>
      </w:r>
      <w:r w:rsidR="00956C28">
        <w:rPr>
          <w:rFonts w:ascii="Arial" w:hAnsi="Arial" w:cs="Arial"/>
        </w:rPr>
        <w:t xml:space="preserve"> to</w:t>
      </w:r>
      <w:r>
        <w:rPr>
          <w:rFonts w:ascii="Arial" w:hAnsi="Arial" w:cs="Arial"/>
        </w:rPr>
        <w:t xml:space="preserve"> the parotid </w:t>
      </w:r>
      <w:r w:rsidR="00956C28">
        <w:rPr>
          <w:rFonts w:ascii="Arial" w:hAnsi="Arial" w:cs="Arial"/>
        </w:rPr>
        <w:t xml:space="preserve">salivary </w:t>
      </w:r>
      <w:r>
        <w:rPr>
          <w:rFonts w:ascii="Arial" w:hAnsi="Arial" w:cs="Arial"/>
        </w:rPr>
        <w:t xml:space="preserve">gland. </w:t>
      </w:r>
      <w:r w:rsidR="001F151E">
        <w:rPr>
          <w:rFonts w:ascii="Arial" w:hAnsi="Arial" w:cs="Arial"/>
        </w:rPr>
        <w:t xml:space="preserve">Branches </w:t>
      </w:r>
      <w:r>
        <w:rPr>
          <w:rFonts w:ascii="Arial" w:hAnsi="Arial" w:cs="Arial"/>
        </w:rPr>
        <w:t>carr</w:t>
      </w:r>
      <w:r w:rsidR="001F151E">
        <w:rPr>
          <w:rFonts w:ascii="Arial" w:hAnsi="Arial" w:cs="Arial"/>
        </w:rPr>
        <w:t>y</w:t>
      </w:r>
      <w:r>
        <w:rPr>
          <w:rFonts w:ascii="Arial" w:hAnsi="Arial" w:cs="Arial"/>
        </w:rPr>
        <w:t xml:space="preserve"> signals of taste from the throat and post</w:t>
      </w:r>
      <w:r>
        <w:rPr>
          <w:rFonts w:ascii="Arial" w:hAnsi="Arial" w:cs="Arial"/>
        </w:rPr>
        <w:t>e</w:t>
      </w:r>
      <w:r>
        <w:rPr>
          <w:rFonts w:ascii="Arial" w:hAnsi="Arial" w:cs="Arial"/>
        </w:rPr>
        <w:t>rior tongue</w:t>
      </w:r>
      <w:r w:rsidR="001F151E">
        <w:rPr>
          <w:rFonts w:ascii="Arial" w:hAnsi="Arial" w:cs="Arial"/>
        </w:rPr>
        <w:t>,</w:t>
      </w:r>
      <w:r>
        <w:rPr>
          <w:rFonts w:ascii="Arial" w:hAnsi="Arial" w:cs="Arial"/>
        </w:rPr>
        <w:t xml:space="preserve"> and signals representing </w:t>
      </w:r>
      <w:r w:rsidR="00093850">
        <w:rPr>
          <w:rFonts w:ascii="Arial" w:hAnsi="Arial" w:cs="Arial"/>
        </w:rPr>
        <w:t xml:space="preserve">oxygen and carbon dioxide levels in the </w:t>
      </w:r>
      <w:r>
        <w:rPr>
          <w:rFonts w:ascii="Arial" w:hAnsi="Arial" w:cs="Arial"/>
        </w:rPr>
        <w:t>blood from the carotid body</w:t>
      </w:r>
      <w:r w:rsidR="00956C28">
        <w:rPr>
          <w:rFonts w:ascii="Arial" w:hAnsi="Arial" w:cs="Arial"/>
        </w:rPr>
        <w:t>, into the brain stem</w:t>
      </w:r>
      <w:r>
        <w:rPr>
          <w:rFonts w:ascii="Arial" w:hAnsi="Arial" w:cs="Arial"/>
        </w:rPr>
        <w:t xml:space="preserve">. </w:t>
      </w:r>
      <w:r w:rsidR="00105B7C" w:rsidRPr="001F5550">
        <w:rPr>
          <w:rFonts w:ascii="Arial" w:hAnsi="Arial" w:cs="Arial"/>
          <w:b/>
        </w:rPr>
        <w:t xml:space="preserve">Cranial nerve X, the </w:t>
      </w:r>
      <w:proofErr w:type="spellStart"/>
      <w:r w:rsidR="00105B7C" w:rsidRPr="001F5550">
        <w:rPr>
          <w:rFonts w:ascii="Arial" w:hAnsi="Arial" w:cs="Arial"/>
          <w:b/>
        </w:rPr>
        <w:t>vagus</w:t>
      </w:r>
      <w:proofErr w:type="spellEnd"/>
      <w:r w:rsidR="00105B7C">
        <w:rPr>
          <w:rFonts w:ascii="Arial" w:hAnsi="Arial" w:cs="Arial"/>
        </w:rPr>
        <w:t xml:space="preserve">, emerges caudal to the glossopharyngeal nerve. </w:t>
      </w:r>
      <w:r w:rsidR="0044511A">
        <w:rPr>
          <w:rFonts w:ascii="Arial" w:hAnsi="Arial" w:cs="Arial"/>
        </w:rPr>
        <w:t xml:space="preserve">It </w:t>
      </w:r>
      <w:r w:rsidR="00956C28" w:rsidRPr="00956C28">
        <w:rPr>
          <w:rFonts w:ascii="Arial" w:hAnsi="Arial" w:cs="Arial"/>
        </w:rPr>
        <w:t>carries motor signals to</w:t>
      </w:r>
      <w:r w:rsidR="0044511A">
        <w:rPr>
          <w:rFonts w:ascii="Arial" w:hAnsi="Arial" w:cs="Arial"/>
        </w:rPr>
        <w:t xml:space="preserve"> mu</w:t>
      </w:r>
      <w:r w:rsidR="0044511A">
        <w:rPr>
          <w:rFonts w:ascii="Arial" w:hAnsi="Arial" w:cs="Arial"/>
        </w:rPr>
        <w:t>s</w:t>
      </w:r>
      <w:r w:rsidR="0044511A">
        <w:rPr>
          <w:rFonts w:ascii="Arial" w:hAnsi="Arial" w:cs="Arial"/>
        </w:rPr>
        <w:t>cles in the pharynx, larynx and upper esophagus</w:t>
      </w:r>
      <w:r w:rsidR="00833426">
        <w:rPr>
          <w:rFonts w:ascii="Arial" w:hAnsi="Arial" w:cs="Arial"/>
        </w:rPr>
        <w:t xml:space="preserve">, and </w:t>
      </w:r>
      <w:r w:rsidR="0044511A">
        <w:rPr>
          <w:rFonts w:ascii="Arial" w:hAnsi="Arial" w:cs="Arial"/>
        </w:rPr>
        <w:t>to the heart and most of the gut. It carries sensory signals from the pharynx, tongue, thoracic and a</w:t>
      </w:r>
      <w:r w:rsidR="0044511A">
        <w:rPr>
          <w:rFonts w:ascii="Arial" w:hAnsi="Arial" w:cs="Arial"/>
        </w:rPr>
        <w:t>b</w:t>
      </w:r>
      <w:r w:rsidR="0044511A">
        <w:rPr>
          <w:rFonts w:ascii="Arial" w:hAnsi="Arial" w:cs="Arial"/>
        </w:rPr>
        <w:t xml:space="preserve">dominal organs into the brain stem, taste signals from the </w:t>
      </w:r>
      <w:r w:rsidR="00833426">
        <w:rPr>
          <w:rFonts w:ascii="Arial" w:hAnsi="Arial" w:cs="Arial"/>
        </w:rPr>
        <w:t xml:space="preserve">posterior </w:t>
      </w:r>
      <w:r w:rsidR="0044511A">
        <w:rPr>
          <w:rFonts w:ascii="Arial" w:hAnsi="Arial" w:cs="Arial"/>
        </w:rPr>
        <w:t>tongue and throat into the medulla</w:t>
      </w:r>
      <w:r w:rsidR="009E7260">
        <w:rPr>
          <w:rFonts w:ascii="Arial" w:hAnsi="Arial" w:cs="Arial"/>
        </w:rPr>
        <w:t xml:space="preserve"> and signals representing blood pressure from the heart and great blood vessels into the medulla</w:t>
      </w:r>
      <w:r w:rsidR="0044511A">
        <w:rPr>
          <w:rFonts w:ascii="Arial" w:hAnsi="Arial" w:cs="Arial"/>
        </w:rPr>
        <w:t>.</w:t>
      </w:r>
      <w:r w:rsidR="00E444E2" w:rsidRPr="001F5550">
        <w:rPr>
          <w:rFonts w:ascii="Arial" w:hAnsi="Arial" w:cs="Arial"/>
          <w:b/>
        </w:rPr>
        <w:t xml:space="preserve"> </w:t>
      </w:r>
      <w:proofErr w:type="spellStart"/>
      <w:r w:rsidR="00E444E2" w:rsidRPr="001F5550">
        <w:rPr>
          <w:rFonts w:ascii="Arial" w:hAnsi="Arial" w:cs="Arial"/>
          <w:b/>
        </w:rPr>
        <w:t>Crainial</w:t>
      </w:r>
      <w:proofErr w:type="spellEnd"/>
      <w:r w:rsidR="00E444E2" w:rsidRPr="001F5550">
        <w:rPr>
          <w:rFonts w:ascii="Arial" w:hAnsi="Arial" w:cs="Arial"/>
          <w:b/>
        </w:rPr>
        <w:t xml:space="preserve"> nerve XI, the accessory nerve</w:t>
      </w:r>
      <w:r w:rsidR="00E444E2">
        <w:rPr>
          <w:rFonts w:ascii="Arial" w:hAnsi="Arial" w:cs="Arial"/>
        </w:rPr>
        <w:t xml:space="preserve">, emerges laterally from the caudal medulla and courses </w:t>
      </w:r>
      <w:proofErr w:type="spellStart"/>
      <w:r w:rsidR="00E444E2">
        <w:rPr>
          <w:rFonts w:ascii="Arial" w:hAnsi="Arial" w:cs="Arial"/>
        </w:rPr>
        <w:t>rostrally</w:t>
      </w:r>
      <w:proofErr w:type="spellEnd"/>
      <w:r w:rsidR="00E444E2">
        <w:rPr>
          <w:rFonts w:ascii="Arial" w:hAnsi="Arial" w:cs="Arial"/>
        </w:rPr>
        <w:t xml:space="preserve"> to a</w:t>
      </w:r>
      <w:r w:rsidR="00E444E2">
        <w:rPr>
          <w:rFonts w:ascii="Arial" w:hAnsi="Arial" w:cs="Arial"/>
        </w:rPr>
        <w:t>c</w:t>
      </w:r>
      <w:r w:rsidR="00E444E2">
        <w:rPr>
          <w:rFonts w:ascii="Arial" w:hAnsi="Arial" w:cs="Arial"/>
        </w:rPr>
        <w:t xml:space="preserve">company the </w:t>
      </w:r>
      <w:proofErr w:type="spellStart"/>
      <w:r w:rsidR="00E444E2">
        <w:rPr>
          <w:rFonts w:ascii="Arial" w:hAnsi="Arial" w:cs="Arial"/>
        </w:rPr>
        <w:t>vagus</w:t>
      </w:r>
      <w:proofErr w:type="spellEnd"/>
      <w:r w:rsidR="00E444E2">
        <w:rPr>
          <w:rFonts w:ascii="Arial" w:hAnsi="Arial" w:cs="Arial"/>
        </w:rPr>
        <w:t xml:space="preserve"> nerve. The accessory nerve carries motor signals to two m</w:t>
      </w:r>
      <w:r w:rsidR="00DB4D35">
        <w:rPr>
          <w:rFonts w:ascii="Arial" w:hAnsi="Arial" w:cs="Arial"/>
        </w:rPr>
        <w:t>uscles of the neck and shoulder.</w:t>
      </w:r>
    </w:p>
    <w:p w:rsidR="00542B6A" w:rsidRPr="00D33876" w:rsidRDefault="00542B6A" w:rsidP="00D33876">
      <w:pPr>
        <w:widowControl w:val="0"/>
        <w:tabs>
          <w:tab w:val="left" w:pos="-1080"/>
          <w:tab w:val="left" w:pos="-720"/>
          <w:tab w:val="left" w:pos="0"/>
          <w:tab w:val="left" w:pos="360"/>
          <w:tab w:val="left" w:pos="540"/>
          <w:tab w:val="left" w:pos="720"/>
          <w:tab w:val="left" w:pos="900"/>
          <w:tab w:val="left" w:pos="108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p>
    <w:p w:rsidR="002F5EE2" w:rsidRPr="00202372" w:rsidRDefault="004D4F83" w:rsidP="00202372">
      <w:pPr>
        <w:pStyle w:val="ListParagraph"/>
        <w:widowControl w:val="0"/>
        <w:numPr>
          <w:ilvl w:val="0"/>
          <w:numId w:val="9"/>
        </w:numPr>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Arial" w:hAnsi="Arial" w:cs="Arial"/>
        </w:rPr>
      </w:pPr>
      <w:r w:rsidRPr="00202372">
        <w:rPr>
          <w:rFonts w:ascii="Arial" w:hAnsi="Arial" w:cs="Arial"/>
          <w:b/>
        </w:rPr>
        <w:t>The spinal cord.</w:t>
      </w:r>
      <w:r w:rsidRPr="00202372">
        <w:rPr>
          <w:rFonts w:ascii="Arial" w:hAnsi="Arial" w:cs="Arial"/>
        </w:rPr>
        <w:t xml:space="preserve"> </w:t>
      </w:r>
      <w:r w:rsidR="00580873" w:rsidRPr="00202372">
        <w:rPr>
          <w:rFonts w:ascii="Arial" w:hAnsi="Arial" w:cs="Arial"/>
        </w:rPr>
        <w:t xml:space="preserve">A long </w:t>
      </w:r>
      <w:r w:rsidR="00E02043" w:rsidRPr="00202372">
        <w:rPr>
          <w:rFonts w:ascii="Arial" w:hAnsi="Arial" w:cs="Arial"/>
        </w:rPr>
        <w:t>cylindrical</w:t>
      </w:r>
      <w:r w:rsidR="00580873" w:rsidRPr="00202372">
        <w:rPr>
          <w:rFonts w:ascii="Arial" w:hAnsi="Arial" w:cs="Arial"/>
        </w:rPr>
        <w:t xml:space="preserve"> structure of modest diameter that extends caudally from the medulla into the </w:t>
      </w:r>
      <w:r w:rsidR="00306E24" w:rsidRPr="00202372">
        <w:rPr>
          <w:rFonts w:ascii="Arial" w:hAnsi="Arial" w:cs="Arial"/>
        </w:rPr>
        <w:t xml:space="preserve">vertebral canal of the </w:t>
      </w:r>
      <w:r w:rsidR="00580873" w:rsidRPr="00202372">
        <w:rPr>
          <w:rFonts w:ascii="Arial" w:hAnsi="Arial" w:cs="Arial"/>
        </w:rPr>
        <w:t>vertebral column</w:t>
      </w:r>
      <w:r w:rsidR="00542B6A" w:rsidRPr="00202372">
        <w:rPr>
          <w:rFonts w:ascii="Arial" w:hAnsi="Arial" w:cs="Arial"/>
        </w:rPr>
        <w:t xml:space="preserve"> (Fig. 2)</w:t>
      </w:r>
      <w:r w:rsidR="00580873" w:rsidRPr="00202372">
        <w:rPr>
          <w:rFonts w:ascii="Arial" w:hAnsi="Arial" w:cs="Arial"/>
        </w:rPr>
        <w:t>. It is easy to recognize because it is a slim structure that is between one and two feet in length. Al</w:t>
      </w:r>
      <w:r w:rsidR="00580873" w:rsidRPr="00202372">
        <w:rPr>
          <w:rFonts w:ascii="Arial" w:hAnsi="Arial" w:cs="Arial"/>
        </w:rPr>
        <w:t>t</w:t>
      </w:r>
      <w:r w:rsidR="00580873" w:rsidRPr="00202372">
        <w:rPr>
          <w:rFonts w:ascii="Arial" w:hAnsi="Arial" w:cs="Arial"/>
        </w:rPr>
        <w:t xml:space="preserve">hough there are few surface features, perhaps the most prominent is the </w:t>
      </w:r>
      <w:r w:rsidR="00580873" w:rsidRPr="00202372">
        <w:rPr>
          <w:rFonts w:ascii="Arial" w:hAnsi="Arial" w:cs="Arial"/>
          <w:b/>
        </w:rPr>
        <w:t>anterior (ve</w:t>
      </w:r>
      <w:r w:rsidR="00580873" w:rsidRPr="00202372">
        <w:rPr>
          <w:rFonts w:ascii="Arial" w:hAnsi="Arial" w:cs="Arial"/>
          <w:b/>
        </w:rPr>
        <w:t>n</w:t>
      </w:r>
      <w:r w:rsidR="00580873" w:rsidRPr="00202372">
        <w:rPr>
          <w:rFonts w:ascii="Arial" w:hAnsi="Arial" w:cs="Arial"/>
          <w:b/>
        </w:rPr>
        <w:t>tral) median fissure</w:t>
      </w:r>
      <w:r w:rsidR="0022633D" w:rsidRPr="00202372">
        <w:rPr>
          <w:rFonts w:ascii="Arial" w:hAnsi="Arial" w:cs="Arial"/>
        </w:rPr>
        <w:t xml:space="preserve"> (Fig. 11)</w:t>
      </w:r>
      <w:r w:rsidR="009C54B6" w:rsidRPr="00202372">
        <w:rPr>
          <w:rFonts w:ascii="Arial" w:hAnsi="Arial" w:cs="Arial"/>
        </w:rPr>
        <w:t>,</w:t>
      </w:r>
      <w:r w:rsidR="00580873" w:rsidRPr="00202372">
        <w:rPr>
          <w:rFonts w:ascii="Arial" w:hAnsi="Arial" w:cs="Arial"/>
        </w:rPr>
        <w:t xml:space="preserve"> which divides the cord into left and right halves and is usually occ</w:t>
      </w:r>
      <w:r w:rsidR="00580873" w:rsidRPr="00202372">
        <w:rPr>
          <w:rFonts w:ascii="Arial" w:hAnsi="Arial" w:cs="Arial"/>
        </w:rPr>
        <w:t>u</w:t>
      </w:r>
      <w:r w:rsidR="00580873" w:rsidRPr="00202372">
        <w:rPr>
          <w:rFonts w:ascii="Arial" w:hAnsi="Arial" w:cs="Arial"/>
        </w:rPr>
        <w:t xml:space="preserve">pied by the </w:t>
      </w:r>
      <w:r w:rsidR="00580873" w:rsidRPr="00202372">
        <w:rPr>
          <w:rFonts w:ascii="Arial" w:hAnsi="Arial" w:cs="Arial"/>
          <w:b/>
        </w:rPr>
        <w:t>anterior spinal artery</w:t>
      </w:r>
      <w:r w:rsidR="00580873" w:rsidRPr="00202372">
        <w:rPr>
          <w:rFonts w:ascii="Arial" w:hAnsi="Arial" w:cs="Arial"/>
        </w:rPr>
        <w:t>.</w:t>
      </w:r>
    </w:p>
    <w:p w:rsidR="007B4C64" w:rsidRDefault="00A17F7D" w:rsidP="00202372">
      <w:pPr>
        <w:pStyle w:val="ListParagraph"/>
        <w:widowControl w:val="0"/>
        <w:tabs>
          <w:tab w:val="left" w:pos="-1080"/>
          <w:tab w:val="left" w:pos="-720"/>
          <w:tab w:val="left" w:pos="0"/>
          <w:tab w:val="left" w:pos="360"/>
          <w:tab w:val="left" w:pos="540"/>
          <w:tab w:val="left" w:pos="720"/>
          <w:tab w:val="left" w:pos="90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rPr>
      </w:pPr>
      <w:r>
        <w:rPr>
          <w:rFonts w:ascii="Arial" w:hAnsi="Arial" w:cs="Arial"/>
          <w:noProof/>
        </w:rPr>
        <w:drawing>
          <wp:anchor distT="0" distB="0" distL="114300" distR="114300" simplePos="0" relativeHeight="251689984" behindDoc="0" locked="0" layoutInCell="1" allowOverlap="1" wp14:anchorId="4E438EC1" wp14:editId="10C851B1">
            <wp:simplePos x="0" y="0"/>
            <wp:positionH relativeFrom="column">
              <wp:posOffset>2315210</wp:posOffset>
            </wp:positionH>
            <wp:positionV relativeFrom="paragraph">
              <wp:posOffset>389890</wp:posOffset>
            </wp:positionV>
            <wp:extent cx="4050665" cy="4392295"/>
            <wp:effectExtent l="0" t="0" r="6985" b="8255"/>
            <wp:wrapSquare wrapText="lef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alNomenclature-Dermatom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50665" cy="4392295"/>
                    </a:xfrm>
                    <a:prstGeom prst="rect">
                      <a:avLst/>
                    </a:prstGeom>
                  </pic:spPr>
                </pic:pic>
              </a:graphicData>
            </a:graphic>
            <wp14:sizeRelH relativeFrom="margin">
              <wp14:pctWidth>0</wp14:pctWidth>
            </wp14:sizeRelH>
          </wp:anchor>
        </w:drawing>
      </w:r>
      <w:r>
        <w:rPr>
          <w:noProof/>
        </w:rPr>
        <mc:AlternateContent>
          <mc:Choice Requires="wps">
            <w:drawing>
              <wp:anchor distT="0" distB="0" distL="114300" distR="114300" simplePos="0" relativeHeight="251692032" behindDoc="0" locked="0" layoutInCell="1" allowOverlap="1" wp14:anchorId="6DE350B9" wp14:editId="449CCBCF">
                <wp:simplePos x="0" y="0"/>
                <wp:positionH relativeFrom="column">
                  <wp:posOffset>2315210</wp:posOffset>
                </wp:positionH>
                <wp:positionV relativeFrom="paragraph">
                  <wp:posOffset>4767580</wp:posOffset>
                </wp:positionV>
                <wp:extent cx="4050665" cy="635"/>
                <wp:effectExtent l="0" t="0" r="6985" b="0"/>
                <wp:wrapSquare wrapText="left"/>
                <wp:docPr id="24" name="Text Box 24"/>
                <wp:cNvGraphicFramePr/>
                <a:graphic xmlns:a="http://schemas.openxmlformats.org/drawingml/2006/main">
                  <a:graphicData uri="http://schemas.microsoft.com/office/word/2010/wordprocessingShape">
                    <wps:wsp>
                      <wps:cNvSpPr txBox="1"/>
                      <wps:spPr>
                        <a:xfrm>
                          <a:off x="0" y="0"/>
                          <a:ext cx="4050665" cy="635"/>
                        </a:xfrm>
                        <a:prstGeom prst="rect">
                          <a:avLst/>
                        </a:prstGeom>
                        <a:solidFill>
                          <a:prstClr val="white"/>
                        </a:solidFill>
                        <a:ln>
                          <a:noFill/>
                        </a:ln>
                        <a:effectLst/>
                      </wps:spPr>
                      <wps:txbx>
                        <w:txbxContent>
                          <w:p w:rsidR="00542B6A" w:rsidRPr="00542B6A" w:rsidRDefault="00542B6A" w:rsidP="00542B6A">
                            <w:pPr>
                              <w:pStyle w:val="Caption"/>
                              <w:rPr>
                                <w:rFonts w:ascii="Arial" w:hAnsi="Arial" w:cs="Arial"/>
                                <w:noProof/>
                                <w:sz w:val="20"/>
                                <w:szCs w:val="20"/>
                              </w:rPr>
                            </w:pPr>
                            <w:r>
                              <w:rPr>
                                <w:rFonts w:ascii="Arial" w:hAnsi="Arial" w:cs="Arial"/>
                                <w:sz w:val="20"/>
                                <w:szCs w:val="20"/>
                              </w:rPr>
                              <w:t>Fig</w:t>
                            </w:r>
                            <w:r w:rsidRPr="00542B6A">
                              <w:rPr>
                                <w:rFonts w:ascii="Arial" w:hAnsi="Arial" w:cs="Arial"/>
                                <w:sz w:val="20"/>
                                <w:szCs w:val="20"/>
                              </w:rPr>
                              <w:t xml:space="preserve"> </w:t>
                            </w:r>
                            <w:r w:rsidRPr="00542B6A">
                              <w:rPr>
                                <w:rFonts w:ascii="Arial" w:hAnsi="Arial" w:cs="Arial"/>
                                <w:sz w:val="20"/>
                                <w:szCs w:val="20"/>
                              </w:rPr>
                              <w:fldChar w:fldCharType="begin"/>
                            </w:r>
                            <w:r w:rsidRPr="00542B6A">
                              <w:rPr>
                                <w:rFonts w:ascii="Arial" w:hAnsi="Arial" w:cs="Arial"/>
                                <w:sz w:val="20"/>
                                <w:szCs w:val="20"/>
                              </w:rPr>
                              <w:instrText xml:space="preserve"> SEQ Figure \* ARABIC </w:instrText>
                            </w:r>
                            <w:r w:rsidRPr="00542B6A">
                              <w:rPr>
                                <w:rFonts w:ascii="Arial" w:hAnsi="Arial" w:cs="Arial"/>
                                <w:sz w:val="20"/>
                                <w:szCs w:val="20"/>
                              </w:rPr>
                              <w:fldChar w:fldCharType="separate"/>
                            </w:r>
                            <w:r w:rsidR="0022633D">
                              <w:rPr>
                                <w:rFonts w:ascii="Arial" w:hAnsi="Arial" w:cs="Arial"/>
                                <w:noProof/>
                                <w:sz w:val="20"/>
                                <w:szCs w:val="20"/>
                              </w:rPr>
                              <w:t>1</w:t>
                            </w:r>
                            <w:r w:rsidRPr="00542B6A">
                              <w:rPr>
                                <w:rFonts w:ascii="Arial" w:hAnsi="Arial" w:cs="Arial"/>
                                <w:sz w:val="20"/>
                                <w:szCs w:val="20"/>
                              </w:rPr>
                              <w:fldChar w:fldCharType="end"/>
                            </w:r>
                            <w:r w:rsidRPr="00542B6A">
                              <w:rPr>
                                <w:rFonts w:ascii="Arial" w:hAnsi="Arial" w:cs="Arial"/>
                                <w:sz w:val="20"/>
                                <w:szCs w:val="20"/>
                              </w:rPr>
                              <w:t>0 Spinal levels</w:t>
                            </w:r>
                            <w:r w:rsidR="00CC453D">
                              <w:rPr>
                                <w:rFonts w:ascii="Arial" w:hAnsi="Arial" w:cs="Arial"/>
                                <w:sz w:val="20"/>
                                <w:szCs w:val="20"/>
                              </w:rPr>
                              <w:t>, nerve roots</w:t>
                            </w:r>
                            <w:r w:rsidRPr="00542B6A">
                              <w:rPr>
                                <w:rFonts w:ascii="Arial" w:hAnsi="Arial" w:cs="Arial"/>
                                <w:sz w:val="20"/>
                                <w:szCs w:val="20"/>
                              </w:rPr>
                              <w:t xml:space="preserve"> and dermatomes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35" type="#_x0000_t202" style="position:absolute;left:0;text-align:left;margin-left:182.3pt;margin-top:375.4pt;width:318.9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" stroked="f">
                <v:textbox style="mso-fit-shape-to-text:t" inset="0,0,0,0">
                  <w:txbxContent>
                    <w:p w:rsidR="00542B6A" w:rsidRPr="00542B6A" w:rsidRDefault="00542B6A" w:rsidP="00542B6A">
                      <w:pPr>
                        <w:pStyle w:val="Caption"/>
                        <w:rPr>
                          <w:rFonts w:ascii="Arial" w:hAnsi="Arial" w:cs="Arial"/>
                          <w:noProof/>
                          <w:sz w:val="20"/>
                          <w:szCs w:val="20"/>
                        </w:rPr>
                      </w:pPr>
                      <w:r>
                        <w:rPr>
                          <w:rFonts w:ascii="Arial" w:hAnsi="Arial" w:cs="Arial"/>
                          <w:sz w:val="20"/>
                          <w:szCs w:val="20"/>
                        </w:rPr>
                        <w:t>Fig</w:t>
                      </w:r>
                      <w:r w:rsidRPr="00542B6A">
                        <w:rPr>
                          <w:rFonts w:ascii="Arial" w:hAnsi="Arial" w:cs="Arial"/>
                          <w:sz w:val="20"/>
                          <w:szCs w:val="20"/>
                        </w:rPr>
                        <w:t xml:space="preserve"> </w:t>
                      </w:r>
                      <w:r w:rsidRPr="00542B6A">
                        <w:rPr>
                          <w:rFonts w:ascii="Arial" w:hAnsi="Arial" w:cs="Arial"/>
                          <w:sz w:val="20"/>
                          <w:szCs w:val="20"/>
                        </w:rPr>
                        <w:fldChar w:fldCharType="begin"/>
                      </w:r>
                      <w:r w:rsidRPr="00542B6A">
                        <w:rPr>
                          <w:rFonts w:ascii="Arial" w:hAnsi="Arial" w:cs="Arial"/>
                          <w:sz w:val="20"/>
                          <w:szCs w:val="20"/>
                        </w:rPr>
                        <w:instrText xml:space="preserve"> SEQ Figure \* ARABIC </w:instrText>
                      </w:r>
                      <w:r w:rsidRPr="00542B6A">
                        <w:rPr>
                          <w:rFonts w:ascii="Arial" w:hAnsi="Arial" w:cs="Arial"/>
                          <w:sz w:val="20"/>
                          <w:szCs w:val="20"/>
                        </w:rPr>
                        <w:fldChar w:fldCharType="separate"/>
                      </w:r>
                      <w:r w:rsidR="0022633D">
                        <w:rPr>
                          <w:rFonts w:ascii="Arial" w:hAnsi="Arial" w:cs="Arial"/>
                          <w:noProof/>
                          <w:sz w:val="20"/>
                          <w:szCs w:val="20"/>
                        </w:rPr>
                        <w:t>1</w:t>
                      </w:r>
                      <w:r w:rsidRPr="00542B6A">
                        <w:rPr>
                          <w:rFonts w:ascii="Arial" w:hAnsi="Arial" w:cs="Arial"/>
                          <w:sz w:val="20"/>
                          <w:szCs w:val="20"/>
                        </w:rPr>
                        <w:fldChar w:fldCharType="end"/>
                      </w:r>
                      <w:r w:rsidRPr="00542B6A">
                        <w:rPr>
                          <w:rFonts w:ascii="Arial" w:hAnsi="Arial" w:cs="Arial"/>
                          <w:sz w:val="20"/>
                          <w:szCs w:val="20"/>
                        </w:rPr>
                        <w:t>0 Spinal levels</w:t>
                      </w:r>
                      <w:r w:rsidR="00CC453D">
                        <w:rPr>
                          <w:rFonts w:ascii="Arial" w:hAnsi="Arial" w:cs="Arial"/>
                          <w:sz w:val="20"/>
                          <w:szCs w:val="20"/>
                        </w:rPr>
                        <w:t>, nerve roots</w:t>
                      </w:r>
                      <w:r w:rsidRPr="00542B6A">
                        <w:rPr>
                          <w:rFonts w:ascii="Arial" w:hAnsi="Arial" w:cs="Arial"/>
                          <w:sz w:val="20"/>
                          <w:szCs w:val="20"/>
                        </w:rPr>
                        <w:t xml:space="preserve"> and dermatomes</w:t>
                      </w:r>
                    </w:p>
                  </w:txbxContent>
                </v:textbox>
                <w10:wrap type="square" side="left"/>
              </v:shape>
            </w:pict>
          </mc:Fallback>
        </mc:AlternateContent>
      </w:r>
      <w:r w:rsidR="00E8065D">
        <w:rPr>
          <w:rFonts w:ascii="Arial" w:hAnsi="Arial" w:cs="Arial"/>
        </w:rPr>
        <w:tab/>
      </w:r>
      <w:r w:rsidR="00E8065D">
        <w:rPr>
          <w:rFonts w:ascii="Arial" w:hAnsi="Arial" w:cs="Arial"/>
        </w:rPr>
        <w:tab/>
      </w:r>
      <w:r w:rsidR="009C54B6">
        <w:rPr>
          <w:rFonts w:ascii="Arial" w:hAnsi="Arial" w:cs="Arial"/>
        </w:rPr>
        <w:t xml:space="preserve">There are 31 pairs of </w:t>
      </w:r>
      <w:r w:rsidR="009C54B6" w:rsidRPr="00320E2D">
        <w:rPr>
          <w:rFonts w:ascii="Arial" w:hAnsi="Arial" w:cs="Arial"/>
          <w:b/>
        </w:rPr>
        <w:t>spinal nerves</w:t>
      </w:r>
      <w:r w:rsidR="009C54B6">
        <w:rPr>
          <w:rFonts w:ascii="Arial" w:hAnsi="Arial" w:cs="Arial"/>
        </w:rPr>
        <w:t xml:space="preserve"> that connect the spinal cord to the body</w:t>
      </w:r>
      <w:r>
        <w:rPr>
          <w:rFonts w:ascii="Arial" w:hAnsi="Arial" w:cs="Arial"/>
        </w:rPr>
        <w:t xml:space="preserve"> (Fig. 10)</w:t>
      </w:r>
      <w:r w:rsidR="009C54B6">
        <w:rPr>
          <w:rFonts w:ascii="Arial" w:hAnsi="Arial" w:cs="Arial"/>
        </w:rPr>
        <w:t>. Each nerve emerges from the spinal cord to pass between two adjacent vertebrae</w:t>
      </w:r>
      <w:r w:rsidR="008E5094">
        <w:rPr>
          <w:rFonts w:ascii="Arial" w:hAnsi="Arial" w:cs="Arial"/>
        </w:rPr>
        <w:t xml:space="preserve"> to reach the periphery. The location of this pa</w:t>
      </w:r>
      <w:r w:rsidR="008E5094">
        <w:rPr>
          <w:rFonts w:ascii="Arial" w:hAnsi="Arial" w:cs="Arial"/>
        </w:rPr>
        <w:t>s</w:t>
      </w:r>
      <w:r w:rsidR="008E5094">
        <w:rPr>
          <w:rFonts w:ascii="Arial" w:hAnsi="Arial" w:cs="Arial"/>
        </w:rPr>
        <w:t xml:space="preserve">sage gives the name to the nerve and to the level of the cord from which it came. For example, there are 7 cervical vertebrae. </w:t>
      </w:r>
      <w:proofErr w:type="gramStart"/>
      <w:r w:rsidR="008E5094">
        <w:rPr>
          <w:rFonts w:ascii="Arial" w:hAnsi="Arial" w:cs="Arial"/>
        </w:rPr>
        <w:t>Cervical nerve 1 (</w:t>
      </w:r>
      <w:r w:rsidR="008125AE">
        <w:rPr>
          <w:rFonts w:ascii="Arial" w:hAnsi="Arial" w:cs="Arial"/>
        </w:rPr>
        <w:t>abbr</w:t>
      </w:r>
      <w:r w:rsidR="008125AE">
        <w:rPr>
          <w:rFonts w:ascii="Arial" w:hAnsi="Arial" w:cs="Arial"/>
        </w:rPr>
        <w:t>e</w:t>
      </w:r>
      <w:r w:rsidR="008125AE">
        <w:rPr>
          <w:rFonts w:ascii="Arial" w:hAnsi="Arial" w:cs="Arial"/>
        </w:rPr>
        <w:t xml:space="preserve">viated </w:t>
      </w:r>
      <w:r w:rsidR="008E5094">
        <w:rPr>
          <w:rFonts w:ascii="Arial" w:hAnsi="Arial" w:cs="Arial"/>
        </w:rPr>
        <w:t>C1), which comes from the 1</w:t>
      </w:r>
      <w:r w:rsidR="008E5094" w:rsidRPr="008E5094">
        <w:rPr>
          <w:rFonts w:ascii="Arial" w:hAnsi="Arial" w:cs="Arial"/>
          <w:vertAlign w:val="superscript"/>
        </w:rPr>
        <w:t>st</w:t>
      </w:r>
      <w:r w:rsidR="008E5094">
        <w:rPr>
          <w:rFonts w:ascii="Arial" w:hAnsi="Arial" w:cs="Arial"/>
        </w:rPr>
        <w:t xml:space="preserve"> </w:t>
      </w:r>
      <w:r w:rsidR="008E5094" w:rsidRPr="00C1181C">
        <w:rPr>
          <w:rFonts w:ascii="Arial" w:hAnsi="Arial" w:cs="Arial"/>
          <w:b/>
        </w:rPr>
        <w:t>spinal cerv</w:t>
      </w:r>
      <w:r w:rsidR="008E5094" w:rsidRPr="00C1181C">
        <w:rPr>
          <w:rFonts w:ascii="Arial" w:hAnsi="Arial" w:cs="Arial"/>
          <w:b/>
        </w:rPr>
        <w:t>i</w:t>
      </w:r>
      <w:r w:rsidR="008E5094" w:rsidRPr="00C1181C">
        <w:rPr>
          <w:rFonts w:ascii="Arial" w:hAnsi="Arial" w:cs="Arial"/>
          <w:b/>
        </w:rPr>
        <w:t>cal level</w:t>
      </w:r>
      <w:r w:rsidR="008E5094">
        <w:rPr>
          <w:rFonts w:ascii="Arial" w:hAnsi="Arial" w:cs="Arial"/>
        </w:rPr>
        <w:t xml:space="preserve"> (also abbrevia</w:t>
      </w:r>
      <w:r w:rsidR="008E5094">
        <w:rPr>
          <w:rFonts w:ascii="Arial" w:hAnsi="Arial" w:cs="Arial"/>
        </w:rPr>
        <w:t>t</w:t>
      </w:r>
      <w:r w:rsidR="008E5094">
        <w:rPr>
          <w:rFonts w:ascii="Arial" w:hAnsi="Arial" w:cs="Arial"/>
        </w:rPr>
        <w:t>ed C1), exits to the p</w:t>
      </w:r>
      <w:r w:rsidR="008E5094">
        <w:rPr>
          <w:rFonts w:ascii="Arial" w:hAnsi="Arial" w:cs="Arial"/>
        </w:rPr>
        <w:t>e</w:t>
      </w:r>
      <w:r w:rsidR="008E5094">
        <w:rPr>
          <w:rFonts w:ascii="Arial" w:hAnsi="Arial" w:cs="Arial"/>
        </w:rPr>
        <w:t>riphery by passing rostral to the C1 vertebra.</w:t>
      </w:r>
      <w:proofErr w:type="gramEnd"/>
      <w:r w:rsidR="008E5094">
        <w:rPr>
          <w:rFonts w:ascii="Arial" w:hAnsi="Arial" w:cs="Arial"/>
        </w:rPr>
        <w:t xml:space="preserve"> The C2 nerve exits by pas</w:t>
      </w:r>
      <w:r w:rsidR="008E5094">
        <w:rPr>
          <w:rFonts w:ascii="Arial" w:hAnsi="Arial" w:cs="Arial"/>
        </w:rPr>
        <w:t>s</w:t>
      </w:r>
      <w:r w:rsidR="008E5094">
        <w:rPr>
          <w:rFonts w:ascii="Arial" w:hAnsi="Arial" w:cs="Arial"/>
        </w:rPr>
        <w:t>ing rostral to the C2 ve</w:t>
      </w:r>
      <w:r w:rsidR="008E5094">
        <w:rPr>
          <w:rFonts w:ascii="Arial" w:hAnsi="Arial" w:cs="Arial"/>
        </w:rPr>
        <w:t>r</w:t>
      </w:r>
      <w:r w:rsidR="008E5094">
        <w:rPr>
          <w:rFonts w:ascii="Arial" w:hAnsi="Arial" w:cs="Arial"/>
        </w:rPr>
        <w:t>tebra, etc. However, there is a C8 level of the spinal cord and its nerve (C8) exits to the perip</w:t>
      </w:r>
      <w:r w:rsidR="008E5094">
        <w:rPr>
          <w:rFonts w:ascii="Arial" w:hAnsi="Arial" w:cs="Arial"/>
        </w:rPr>
        <w:t>h</w:t>
      </w:r>
      <w:r w:rsidR="008E5094">
        <w:rPr>
          <w:rFonts w:ascii="Arial" w:hAnsi="Arial" w:cs="Arial"/>
        </w:rPr>
        <w:t>ery by passing caudal to the C7 vertebra. This e</w:t>
      </w:r>
      <w:r w:rsidR="008E5094">
        <w:rPr>
          <w:rFonts w:ascii="Arial" w:hAnsi="Arial" w:cs="Arial"/>
        </w:rPr>
        <w:t>s</w:t>
      </w:r>
      <w:r w:rsidR="008E5094">
        <w:rPr>
          <w:rFonts w:ascii="Arial" w:hAnsi="Arial" w:cs="Arial"/>
        </w:rPr>
        <w:t>tablishes a new prec</w:t>
      </w:r>
      <w:r w:rsidR="008E5094">
        <w:rPr>
          <w:rFonts w:ascii="Arial" w:hAnsi="Arial" w:cs="Arial"/>
        </w:rPr>
        <w:t>e</w:t>
      </w:r>
      <w:r w:rsidR="008E5094">
        <w:rPr>
          <w:rFonts w:ascii="Arial" w:hAnsi="Arial" w:cs="Arial"/>
        </w:rPr>
        <w:t xml:space="preserve">dent, so </w:t>
      </w:r>
      <w:r w:rsidR="001C5AC6">
        <w:rPr>
          <w:rFonts w:ascii="Arial" w:hAnsi="Arial" w:cs="Arial"/>
        </w:rPr>
        <w:t xml:space="preserve">that </w:t>
      </w:r>
      <w:r w:rsidR="008E5094">
        <w:rPr>
          <w:rFonts w:ascii="Arial" w:hAnsi="Arial" w:cs="Arial"/>
        </w:rPr>
        <w:t xml:space="preserve">all </w:t>
      </w:r>
      <w:r w:rsidR="00B00AA6">
        <w:rPr>
          <w:rFonts w:ascii="Arial" w:hAnsi="Arial" w:cs="Arial"/>
        </w:rPr>
        <w:t xml:space="preserve">caudally </w:t>
      </w:r>
      <w:r w:rsidR="008E5094">
        <w:rPr>
          <w:rFonts w:ascii="Arial" w:hAnsi="Arial" w:cs="Arial"/>
        </w:rPr>
        <w:t>subsequent nerves exit by passing caudal to the vertebra of the same name. For example, the 1</w:t>
      </w:r>
      <w:r w:rsidR="008E5094" w:rsidRPr="008E5094">
        <w:rPr>
          <w:rFonts w:ascii="Arial" w:hAnsi="Arial" w:cs="Arial"/>
          <w:vertAlign w:val="superscript"/>
        </w:rPr>
        <w:t>st</w:t>
      </w:r>
      <w:r w:rsidR="008E5094">
        <w:rPr>
          <w:rFonts w:ascii="Arial" w:hAnsi="Arial" w:cs="Arial"/>
        </w:rPr>
        <w:t xml:space="preserve"> thoracic (T1)</w:t>
      </w:r>
      <w:r w:rsidR="001C5AC6">
        <w:rPr>
          <w:rFonts w:ascii="Arial" w:hAnsi="Arial" w:cs="Arial"/>
        </w:rPr>
        <w:t xml:space="preserve"> and</w:t>
      </w:r>
      <w:r w:rsidR="008E5094">
        <w:rPr>
          <w:rFonts w:ascii="Arial" w:hAnsi="Arial" w:cs="Arial"/>
        </w:rPr>
        <w:t xml:space="preserve"> 2</w:t>
      </w:r>
      <w:r w:rsidR="008E5094" w:rsidRPr="008E5094">
        <w:rPr>
          <w:rFonts w:ascii="Arial" w:hAnsi="Arial" w:cs="Arial"/>
          <w:vertAlign w:val="superscript"/>
        </w:rPr>
        <w:t>nd</w:t>
      </w:r>
      <w:r w:rsidR="008E5094">
        <w:rPr>
          <w:rFonts w:ascii="Arial" w:hAnsi="Arial" w:cs="Arial"/>
        </w:rPr>
        <w:t xml:space="preserve"> lumbar (L2) nerves exit caudal to the T1 and L2 vertebrae, respectively.</w:t>
      </w:r>
      <w:r w:rsidR="007B4C64">
        <w:rPr>
          <w:rFonts w:ascii="Arial" w:hAnsi="Arial" w:cs="Arial"/>
        </w:rPr>
        <w:t xml:space="preserve"> There are 8 pairs of cervical spinal nerves and spinal segments, 12 thoracic, 5 lumbar, 5 sacral, and 1 coccygeal.</w:t>
      </w:r>
    </w:p>
    <w:p w:rsidR="008C58F2" w:rsidRDefault="008C58F2" w:rsidP="00202372">
      <w:pPr>
        <w:pStyle w:val="ListParagraph"/>
        <w:widowControl w:val="0"/>
        <w:tabs>
          <w:tab w:val="left" w:pos="-1080"/>
          <w:tab w:val="left" w:pos="-720"/>
          <w:tab w:val="left" w:pos="0"/>
          <w:tab w:val="left" w:pos="360"/>
          <w:tab w:val="left" w:pos="540"/>
          <w:tab w:val="left" w:pos="720"/>
          <w:tab w:val="left" w:pos="90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rPr>
      </w:pPr>
      <w:r>
        <w:rPr>
          <w:rFonts w:ascii="Arial" w:hAnsi="Arial" w:cs="Arial"/>
        </w:rPr>
        <w:tab/>
      </w:r>
      <w:r>
        <w:rPr>
          <w:rFonts w:ascii="Arial" w:hAnsi="Arial" w:cs="Arial"/>
        </w:rPr>
        <w:tab/>
        <w:t>The adult spinal cord ends between vertebra L1 &amp; L2,</w:t>
      </w:r>
      <w:r w:rsidR="00743102">
        <w:rPr>
          <w:rFonts w:ascii="Arial" w:hAnsi="Arial" w:cs="Arial"/>
        </w:rPr>
        <w:t xml:space="preserve"> </w:t>
      </w:r>
      <w:r w:rsidR="007041D3">
        <w:rPr>
          <w:rFonts w:ascii="Arial" w:hAnsi="Arial" w:cs="Arial"/>
        </w:rPr>
        <w:t>forming</w:t>
      </w:r>
      <w:r>
        <w:rPr>
          <w:rFonts w:ascii="Arial" w:hAnsi="Arial" w:cs="Arial"/>
        </w:rPr>
        <w:t xml:space="preserve"> a tapered point called the ‘</w:t>
      </w:r>
      <w:proofErr w:type="spellStart"/>
      <w:r w:rsidRPr="008C58F2">
        <w:rPr>
          <w:rFonts w:ascii="Arial" w:hAnsi="Arial" w:cs="Arial"/>
          <w:b/>
        </w:rPr>
        <w:t>conus</w:t>
      </w:r>
      <w:proofErr w:type="spellEnd"/>
      <w:r w:rsidRPr="008C58F2">
        <w:rPr>
          <w:rFonts w:ascii="Arial" w:hAnsi="Arial" w:cs="Arial"/>
          <w:b/>
        </w:rPr>
        <w:t xml:space="preserve"> </w:t>
      </w:r>
      <w:proofErr w:type="spellStart"/>
      <w:r w:rsidRPr="008C58F2">
        <w:rPr>
          <w:rFonts w:ascii="Arial" w:hAnsi="Arial" w:cs="Arial"/>
          <w:b/>
        </w:rPr>
        <w:t>medullaris</w:t>
      </w:r>
      <w:proofErr w:type="spellEnd"/>
      <w:r>
        <w:rPr>
          <w:rFonts w:ascii="Arial" w:hAnsi="Arial" w:cs="Arial"/>
        </w:rPr>
        <w:t xml:space="preserve">’. The covering </w:t>
      </w:r>
      <w:proofErr w:type="spellStart"/>
      <w:r>
        <w:rPr>
          <w:rFonts w:ascii="Arial" w:hAnsi="Arial" w:cs="Arial"/>
        </w:rPr>
        <w:t>pial</w:t>
      </w:r>
      <w:proofErr w:type="spellEnd"/>
      <w:r>
        <w:rPr>
          <w:rFonts w:ascii="Arial" w:hAnsi="Arial" w:cs="Arial"/>
        </w:rPr>
        <w:t xml:space="preserve"> membrane thickens into a ligament, the </w:t>
      </w:r>
      <w:r w:rsidRPr="008C58F2">
        <w:rPr>
          <w:rFonts w:ascii="Arial" w:hAnsi="Arial" w:cs="Arial"/>
          <w:b/>
        </w:rPr>
        <w:t>‘</w:t>
      </w:r>
      <w:proofErr w:type="spellStart"/>
      <w:r w:rsidRPr="008C58F2">
        <w:rPr>
          <w:rFonts w:ascii="Arial" w:hAnsi="Arial" w:cs="Arial"/>
          <w:b/>
        </w:rPr>
        <w:t>filum</w:t>
      </w:r>
      <w:proofErr w:type="spellEnd"/>
      <w:r w:rsidRPr="008C58F2">
        <w:rPr>
          <w:rFonts w:ascii="Arial" w:hAnsi="Arial" w:cs="Arial"/>
          <w:b/>
        </w:rPr>
        <w:t xml:space="preserve"> </w:t>
      </w:r>
      <w:proofErr w:type="spellStart"/>
      <w:r w:rsidRPr="008C58F2">
        <w:rPr>
          <w:rFonts w:ascii="Arial" w:hAnsi="Arial" w:cs="Arial"/>
          <w:b/>
        </w:rPr>
        <w:t>terminale</w:t>
      </w:r>
      <w:proofErr w:type="spellEnd"/>
      <w:r w:rsidRPr="008C58F2">
        <w:rPr>
          <w:rFonts w:ascii="Arial" w:hAnsi="Arial" w:cs="Arial"/>
          <w:b/>
        </w:rPr>
        <w:t>’</w:t>
      </w:r>
      <w:r>
        <w:rPr>
          <w:rFonts w:ascii="Arial" w:hAnsi="Arial" w:cs="Arial"/>
        </w:rPr>
        <w:t xml:space="preserve">, which anchors the </w:t>
      </w:r>
      <w:proofErr w:type="spellStart"/>
      <w:r>
        <w:rPr>
          <w:rFonts w:ascii="Arial" w:hAnsi="Arial" w:cs="Arial"/>
        </w:rPr>
        <w:t>conus</w:t>
      </w:r>
      <w:proofErr w:type="spellEnd"/>
      <w:r>
        <w:rPr>
          <w:rFonts w:ascii="Arial" w:hAnsi="Arial" w:cs="Arial"/>
        </w:rPr>
        <w:t xml:space="preserve"> to the coccygeal bones. The mismatch </w:t>
      </w:r>
      <w:r w:rsidR="007041D3">
        <w:rPr>
          <w:rFonts w:ascii="Arial" w:hAnsi="Arial" w:cs="Arial"/>
        </w:rPr>
        <w:t xml:space="preserve">in </w:t>
      </w:r>
      <w:r>
        <w:rPr>
          <w:rFonts w:ascii="Arial" w:hAnsi="Arial" w:cs="Arial"/>
        </w:rPr>
        <w:t xml:space="preserve">length arises during maturation, when the vertebral column elongates more </w:t>
      </w:r>
      <w:r w:rsidR="00B77571">
        <w:rPr>
          <w:rFonts w:ascii="Arial" w:hAnsi="Arial" w:cs="Arial"/>
        </w:rPr>
        <w:t>exte</w:t>
      </w:r>
      <w:r w:rsidR="00B77571">
        <w:rPr>
          <w:rFonts w:ascii="Arial" w:hAnsi="Arial" w:cs="Arial"/>
        </w:rPr>
        <w:t>n</w:t>
      </w:r>
      <w:r w:rsidR="00B77571">
        <w:rPr>
          <w:rFonts w:ascii="Arial" w:hAnsi="Arial" w:cs="Arial"/>
        </w:rPr>
        <w:t>sive</w:t>
      </w:r>
      <w:r>
        <w:rPr>
          <w:rFonts w:ascii="Arial" w:hAnsi="Arial" w:cs="Arial"/>
        </w:rPr>
        <w:t xml:space="preserve">ly than the spinal cord. Another consequence of this discrepancy is that nerve roots </w:t>
      </w:r>
      <w:r w:rsidR="007041D3">
        <w:rPr>
          <w:rFonts w:ascii="Arial" w:hAnsi="Arial" w:cs="Arial"/>
        </w:rPr>
        <w:t xml:space="preserve">emerging from the spinal cord </w:t>
      </w:r>
      <w:r>
        <w:rPr>
          <w:rFonts w:ascii="Arial" w:hAnsi="Arial" w:cs="Arial"/>
        </w:rPr>
        <w:t>must elongate within the vertebral canal to reach their e</w:t>
      </w:r>
      <w:r>
        <w:rPr>
          <w:rFonts w:ascii="Arial" w:hAnsi="Arial" w:cs="Arial"/>
        </w:rPr>
        <w:t>x</w:t>
      </w:r>
      <w:r>
        <w:rPr>
          <w:rFonts w:ascii="Arial" w:hAnsi="Arial" w:cs="Arial"/>
        </w:rPr>
        <w:t xml:space="preserve">it points between the vertebrae. The resulting </w:t>
      </w:r>
      <w:r w:rsidR="007041D3">
        <w:rPr>
          <w:rFonts w:ascii="Arial" w:hAnsi="Arial" w:cs="Arial"/>
        </w:rPr>
        <w:t>array</w:t>
      </w:r>
      <w:r>
        <w:rPr>
          <w:rFonts w:ascii="Arial" w:hAnsi="Arial" w:cs="Arial"/>
        </w:rPr>
        <w:t xml:space="preserve"> of hanging nerve roots is called the </w:t>
      </w:r>
      <w:r w:rsidRPr="008C58F2">
        <w:rPr>
          <w:rFonts w:ascii="Arial" w:hAnsi="Arial" w:cs="Arial"/>
          <w:b/>
        </w:rPr>
        <w:t>‘</w:t>
      </w:r>
      <w:proofErr w:type="spellStart"/>
      <w:r w:rsidRPr="008C58F2">
        <w:rPr>
          <w:rFonts w:ascii="Arial" w:hAnsi="Arial" w:cs="Arial"/>
          <w:b/>
        </w:rPr>
        <w:t>cauda</w:t>
      </w:r>
      <w:proofErr w:type="spellEnd"/>
      <w:r w:rsidRPr="008C58F2">
        <w:rPr>
          <w:rFonts w:ascii="Arial" w:hAnsi="Arial" w:cs="Arial"/>
          <w:b/>
        </w:rPr>
        <w:t xml:space="preserve"> </w:t>
      </w:r>
      <w:proofErr w:type="spellStart"/>
      <w:r w:rsidRPr="008C58F2">
        <w:rPr>
          <w:rFonts w:ascii="Arial" w:hAnsi="Arial" w:cs="Arial"/>
          <w:b/>
        </w:rPr>
        <w:t>equina</w:t>
      </w:r>
      <w:proofErr w:type="spellEnd"/>
      <w:r w:rsidRPr="008C58F2">
        <w:rPr>
          <w:rFonts w:ascii="Arial" w:hAnsi="Arial" w:cs="Arial"/>
          <w:b/>
        </w:rPr>
        <w:t>’</w:t>
      </w:r>
      <w:r>
        <w:rPr>
          <w:rFonts w:ascii="Arial" w:hAnsi="Arial" w:cs="Arial"/>
          <w:b/>
        </w:rPr>
        <w:t xml:space="preserve"> </w:t>
      </w:r>
      <w:r w:rsidRPr="008C58F2">
        <w:rPr>
          <w:rFonts w:ascii="Arial" w:hAnsi="Arial" w:cs="Arial"/>
        </w:rPr>
        <w:t>(horse’s tail).</w:t>
      </w:r>
    </w:p>
    <w:p w:rsidR="00202372" w:rsidRDefault="00202372" w:rsidP="00202372">
      <w:pPr>
        <w:pStyle w:val="ListParagraph"/>
        <w:widowControl w:val="0"/>
        <w:tabs>
          <w:tab w:val="left" w:pos="-1080"/>
          <w:tab w:val="left" w:pos="-720"/>
          <w:tab w:val="left" w:pos="0"/>
          <w:tab w:val="left" w:pos="360"/>
          <w:tab w:val="left" w:pos="540"/>
          <w:tab w:val="left" w:pos="720"/>
          <w:tab w:val="left" w:pos="90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rPr>
      </w:pPr>
    </w:p>
    <w:p w:rsidR="00E4788A" w:rsidRDefault="00E4788A" w:rsidP="00202372">
      <w:pPr>
        <w:pStyle w:val="ListParagraph"/>
        <w:widowControl w:val="0"/>
        <w:tabs>
          <w:tab w:val="left" w:pos="-1080"/>
          <w:tab w:val="left" w:pos="-720"/>
          <w:tab w:val="left" w:pos="0"/>
          <w:tab w:val="left" w:pos="360"/>
          <w:tab w:val="left" w:pos="540"/>
          <w:tab w:val="left" w:pos="720"/>
          <w:tab w:val="left" w:pos="90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rPr>
      </w:pPr>
      <w:r>
        <w:rPr>
          <w:rFonts w:ascii="Arial" w:hAnsi="Arial" w:cs="Arial"/>
        </w:rPr>
        <w:lastRenderedPageBreak/>
        <w:tab/>
      </w:r>
      <w:r w:rsidR="00E8065D">
        <w:rPr>
          <w:rFonts w:ascii="Arial" w:hAnsi="Arial" w:cs="Arial"/>
        </w:rPr>
        <w:tab/>
      </w:r>
      <w:r>
        <w:rPr>
          <w:rFonts w:ascii="Arial" w:hAnsi="Arial" w:cs="Arial"/>
        </w:rPr>
        <w:t>Nerve roots emerge from the spinal cord along its entire length</w:t>
      </w:r>
      <w:r w:rsidR="0022633D">
        <w:rPr>
          <w:rFonts w:ascii="Arial" w:hAnsi="Arial" w:cs="Arial"/>
        </w:rPr>
        <w:t xml:space="preserve"> (Fig. 11)</w:t>
      </w:r>
      <w:r>
        <w:rPr>
          <w:rFonts w:ascii="Arial" w:hAnsi="Arial" w:cs="Arial"/>
        </w:rPr>
        <w:t>. One set</w:t>
      </w:r>
      <w:r w:rsidR="00320E2D">
        <w:rPr>
          <w:rFonts w:ascii="Arial" w:hAnsi="Arial" w:cs="Arial"/>
        </w:rPr>
        <w:t xml:space="preserve">, called the </w:t>
      </w:r>
      <w:r w:rsidR="00320E2D" w:rsidRPr="00320E2D">
        <w:rPr>
          <w:rFonts w:ascii="Arial" w:hAnsi="Arial" w:cs="Arial"/>
          <w:b/>
        </w:rPr>
        <w:t>‘ve</w:t>
      </w:r>
      <w:r w:rsidR="00320E2D" w:rsidRPr="00320E2D">
        <w:rPr>
          <w:rFonts w:ascii="Arial" w:hAnsi="Arial" w:cs="Arial"/>
          <w:b/>
        </w:rPr>
        <w:t>n</w:t>
      </w:r>
      <w:r w:rsidR="00320E2D" w:rsidRPr="00320E2D">
        <w:rPr>
          <w:rFonts w:ascii="Arial" w:hAnsi="Arial" w:cs="Arial"/>
          <w:b/>
        </w:rPr>
        <w:t>tral roots’</w:t>
      </w:r>
      <w:r w:rsidR="00320E2D">
        <w:rPr>
          <w:rFonts w:ascii="Arial" w:hAnsi="Arial" w:cs="Arial"/>
        </w:rPr>
        <w:t>,</w:t>
      </w:r>
      <w:r>
        <w:rPr>
          <w:rFonts w:ascii="Arial" w:hAnsi="Arial" w:cs="Arial"/>
        </w:rPr>
        <w:t xml:space="preserve"> emerge </w:t>
      </w:r>
      <w:r w:rsidR="00320E2D">
        <w:rPr>
          <w:rFonts w:ascii="Arial" w:hAnsi="Arial" w:cs="Arial"/>
        </w:rPr>
        <w:t>from</w:t>
      </w:r>
      <w:r>
        <w:rPr>
          <w:rFonts w:ascii="Arial" w:hAnsi="Arial" w:cs="Arial"/>
        </w:rPr>
        <w:t xml:space="preserve"> the </w:t>
      </w:r>
      <w:proofErr w:type="spellStart"/>
      <w:r>
        <w:rPr>
          <w:rFonts w:ascii="Arial" w:hAnsi="Arial" w:cs="Arial"/>
        </w:rPr>
        <w:t>ve</w:t>
      </w:r>
      <w:r>
        <w:rPr>
          <w:rFonts w:ascii="Arial" w:hAnsi="Arial" w:cs="Arial"/>
        </w:rPr>
        <w:t>n</w:t>
      </w:r>
      <w:r>
        <w:rPr>
          <w:rFonts w:ascii="Arial" w:hAnsi="Arial" w:cs="Arial"/>
        </w:rPr>
        <w:t>tro</w:t>
      </w:r>
      <w:proofErr w:type="spellEnd"/>
      <w:r>
        <w:rPr>
          <w:rFonts w:ascii="Arial" w:hAnsi="Arial" w:cs="Arial"/>
        </w:rPr>
        <w:t>-lateral surface and carry motor fibers into the spinal nerve</w:t>
      </w:r>
      <w:r w:rsidR="00430459">
        <w:rPr>
          <w:rFonts w:ascii="Arial" w:hAnsi="Arial" w:cs="Arial"/>
        </w:rPr>
        <w:t>s</w:t>
      </w:r>
      <w:r w:rsidR="0069767B">
        <w:rPr>
          <w:rFonts w:ascii="Arial" w:hAnsi="Arial" w:cs="Arial"/>
        </w:rPr>
        <w:t xml:space="preserve">, which </w:t>
      </w:r>
      <w:r>
        <w:rPr>
          <w:rFonts w:ascii="Arial" w:hAnsi="Arial" w:cs="Arial"/>
        </w:rPr>
        <w:t>carry motor signals to muscles and glands in the periphery. Another set</w:t>
      </w:r>
      <w:r w:rsidR="00320E2D">
        <w:rPr>
          <w:rFonts w:ascii="Arial" w:hAnsi="Arial" w:cs="Arial"/>
        </w:rPr>
        <w:t xml:space="preserve">, called the </w:t>
      </w:r>
      <w:r w:rsidR="00320E2D" w:rsidRPr="00320E2D">
        <w:rPr>
          <w:rFonts w:ascii="Arial" w:hAnsi="Arial" w:cs="Arial"/>
          <w:b/>
        </w:rPr>
        <w:t>‘dorsal roots’</w:t>
      </w:r>
      <w:r w:rsidR="00320E2D">
        <w:rPr>
          <w:rFonts w:ascii="Arial" w:hAnsi="Arial" w:cs="Arial"/>
        </w:rPr>
        <w:t xml:space="preserve">, </w:t>
      </w:r>
      <w:r>
        <w:rPr>
          <w:rFonts w:ascii="Arial" w:hAnsi="Arial" w:cs="Arial"/>
        </w:rPr>
        <w:t xml:space="preserve">emerge on the </w:t>
      </w:r>
      <w:proofErr w:type="spellStart"/>
      <w:r>
        <w:rPr>
          <w:rFonts w:ascii="Arial" w:hAnsi="Arial" w:cs="Arial"/>
        </w:rPr>
        <w:t>dorso</w:t>
      </w:r>
      <w:proofErr w:type="spellEnd"/>
      <w:r>
        <w:rPr>
          <w:rFonts w:ascii="Arial" w:hAnsi="Arial" w:cs="Arial"/>
        </w:rPr>
        <w:t xml:space="preserve">-lateral surface of the cord and they carry sensory signals from the periphery </w:t>
      </w:r>
      <w:r w:rsidR="008125AE">
        <w:rPr>
          <w:rFonts w:ascii="Arial" w:hAnsi="Arial" w:cs="Arial"/>
        </w:rPr>
        <w:t xml:space="preserve">through the spinal nerve </w:t>
      </w:r>
      <w:r>
        <w:rPr>
          <w:rFonts w:ascii="Arial" w:hAnsi="Arial" w:cs="Arial"/>
        </w:rPr>
        <w:t>into the sp</w:t>
      </w:r>
      <w:r>
        <w:rPr>
          <w:rFonts w:ascii="Arial" w:hAnsi="Arial" w:cs="Arial"/>
        </w:rPr>
        <w:t>i</w:t>
      </w:r>
      <w:r>
        <w:rPr>
          <w:rFonts w:ascii="Arial" w:hAnsi="Arial" w:cs="Arial"/>
        </w:rPr>
        <w:t xml:space="preserve">nal cord. </w:t>
      </w:r>
      <w:proofErr w:type="gramStart"/>
      <w:r>
        <w:rPr>
          <w:rFonts w:ascii="Arial" w:hAnsi="Arial" w:cs="Arial"/>
        </w:rPr>
        <w:t xml:space="preserve">Several </w:t>
      </w:r>
      <w:r w:rsidR="009378FE">
        <w:rPr>
          <w:rFonts w:ascii="Arial" w:hAnsi="Arial" w:cs="Arial"/>
        </w:rPr>
        <w:t xml:space="preserve">adjacent </w:t>
      </w:r>
      <w:r>
        <w:rPr>
          <w:rFonts w:ascii="Arial" w:hAnsi="Arial" w:cs="Arial"/>
        </w:rPr>
        <w:t xml:space="preserve">dorsal </w:t>
      </w:r>
      <w:r w:rsidR="009378FE">
        <w:rPr>
          <w:rFonts w:ascii="Arial" w:hAnsi="Arial" w:cs="Arial"/>
        </w:rPr>
        <w:t xml:space="preserve">and ventral </w:t>
      </w:r>
      <w:r>
        <w:rPr>
          <w:rFonts w:ascii="Arial" w:hAnsi="Arial" w:cs="Arial"/>
        </w:rPr>
        <w:t>roots course together to e</w:t>
      </w:r>
      <w:r>
        <w:rPr>
          <w:rFonts w:ascii="Arial" w:hAnsi="Arial" w:cs="Arial"/>
        </w:rPr>
        <w:t>n</w:t>
      </w:r>
      <w:r>
        <w:rPr>
          <w:rFonts w:ascii="Arial" w:hAnsi="Arial" w:cs="Arial"/>
        </w:rPr>
        <w:t>ter a single spinal nerve.</w:t>
      </w:r>
      <w:proofErr w:type="gramEnd"/>
      <w:r>
        <w:rPr>
          <w:rFonts w:ascii="Arial" w:hAnsi="Arial" w:cs="Arial"/>
        </w:rPr>
        <w:t xml:space="preserve"> The r</w:t>
      </w:r>
      <w:r>
        <w:rPr>
          <w:rFonts w:ascii="Arial" w:hAnsi="Arial" w:cs="Arial"/>
        </w:rPr>
        <w:t>e</w:t>
      </w:r>
      <w:r>
        <w:rPr>
          <w:rFonts w:ascii="Arial" w:hAnsi="Arial" w:cs="Arial"/>
        </w:rPr>
        <w:t>gion of the spinal cord contributing these roots is named for the sp</w:t>
      </w:r>
      <w:r>
        <w:rPr>
          <w:rFonts w:ascii="Arial" w:hAnsi="Arial" w:cs="Arial"/>
        </w:rPr>
        <w:t>i</w:t>
      </w:r>
      <w:r>
        <w:rPr>
          <w:rFonts w:ascii="Arial" w:hAnsi="Arial" w:cs="Arial"/>
        </w:rPr>
        <w:t>nal nerve that receives them.</w:t>
      </w:r>
      <w:r w:rsidR="00404B36">
        <w:rPr>
          <w:rFonts w:ascii="Arial" w:hAnsi="Arial" w:cs="Arial"/>
        </w:rPr>
        <w:t xml:space="preserve"> </w:t>
      </w:r>
      <w:proofErr w:type="gramStart"/>
      <w:r w:rsidR="00404B36">
        <w:rPr>
          <w:rFonts w:ascii="Arial" w:hAnsi="Arial" w:cs="Arial"/>
        </w:rPr>
        <w:t>A swel</w:t>
      </w:r>
      <w:r w:rsidR="00404B36">
        <w:rPr>
          <w:rFonts w:ascii="Arial" w:hAnsi="Arial" w:cs="Arial"/>
        </w:rPr>
        <w:t>l</w:t>
      </w:r>
      <w:r w:rsidR="00404B36">
        <w:rPr>
          <w:rFonts w:ascii="Arial" w:hAnsi="Arial" w:cs="Arial"/>
        </w:rPr>
        <w:t>ing in the dorsal root con</w:t>
      </w:r>
      <w:r w:rsidR="0022633D">
        <w:rPr>
          <w:rFonts w:ascii="Arial" w:hAnsi="Arial" w:cs="Arial"/>
          <w:noProof/>
        </w:rPr>
        <w:drawing>
          <wp:anchor distT="0" distB="0" distL="114300" distR="114300" simplePos="0" relativeHeight="251693056" behindDoc="0" locked="0" layoutInCell="1" allowOverlap="1" wp14:anchorId="60135E1E" wp14:editId="620E9152">
            <wp:simplePos x="0" y="0"/>
            <wp:positionH relativeFrom="column">
              <wp:posOffset>2988945</wp:posOffset>
            </wp:positionH>
            <wp:positionV relativeFrom="paragraph">
              <wp:posOffset>57150</wp:posOffset>
            </wp:positionV>
            <wp:extent cx="3373120" cy="3501390"/>
            <wp:effectExtent l="0" t="0" r="0" b="3810"/>
            <wp:wrapSquare wrapText="lef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nalCord1.jpg"/>
                    <pic:cNvPicPr/>
                  </pic:nvPicPr>
                  <pic:blipFill>
                    <a:blip r:embed="rId18">
                      <a:extLst>
                        <a:ext uri="{28A0092B-C50C-407E-A947-70E740481C1C}">
                          <a14:useLocalDpi xmlns:a14="http://schemas.microsoft.com/office/drawing/2010/main" val="0"/>
                        </a:ext>
                      </a:extLst>
                    </a:blip>
                    <a:stretch>
                      <a:fillRect/>
                    </a:stretch>
                  </pic:blipFill>
                  <pic:spPr>
                    <a:xfrm>
                      <a:off x="0" y="0"/>
                      <a:ext cx="3373120" cy="3501390"/>
                    </a:xfrm>
                    <a:prstGeom prst="rect">
                      <a:avLst/>
                    </a:prstGeom>
                  </pic:spPr>
                </pic:pic>
              </a:graphicData>
            </a:graphic>
            <wp14:sizeRelH relativeFrom="margin">
              <wp14:pctWidth>0</wp14:pctWidth>
            </wp14:sizeRelH>
            <wp14:sizeRelV relativeFrom="margin">
              <wp14:pctHeight>0</wp14:pctHeight>
            </wp14:sizeRelV>
          </wp:anchor>
        </w:drawing>
      </w:r>
      <w:r w:rsidR="00404B36">
        <w:rPr>
          <w:rFonts w:ascii="Arial" w:hAnsi="Arial" w:cs="Arial"/>
        </w:rPr>
        <w:t>tains the cell bodies of the sensory neurons</w:t>
      </w:r>
      <w:r w:rsidR="00D519D9">
        <w:rPr>
          <w:rFonts w:ascii="Arial" w:hAnsi="Arial" w:cs="Arial"/>
        </w:rPr>
        <w:t xml:space="preserve"> in the root and the nerve</w:t>
      </w:r>
      <w:r w:rsidR="00404B36">
        <w:rPr>
          <w:rFonts w:ascii="Arial" w:hAnsi="Arial" w:cs="Arial"/>
        </w:rPr>
        <w:t>.</w:t>
      </w:r>
      <w:proofErr w:type="gramEnd"/>
      <w:r w:rsidR="00404B36">
        <w:rPr>
          <w:rFonts w:ascii="Arial" w:hAnsi="Arial" w:cs="Arial"/>
        </w:rPr>
        <w:t xml:space="preserve"> This co</w:t>
      </w:r>
      <w:r w:rsidR="00404B36">
        <w:rPr>
          <w:rFonts w:ascii="Arial" w:hAnsi="Arial" w:cs="Arial"/>
        </w:rPr>
        <w:t>l</w:t>
      </w:r>
      <w:r w:rsidR="00404B36">
        <w:rPr>
          <w:rFonts w:ascii="Arial" w:hAnsi="Arial" w:cs="Arial"/>
        </w:rPr>
        <w:t xml:space="preserve">lection of cell </w:t>
      </w:r>
      <w:r w:rsidR="00202372">
        <w:rPr>
          <w:noProof/>
        </w:rPr>
        <mc:AlternateContent>
          <mc:Choice Requires="wps">
            <w:drawing>
              <wp:anchor distT="0" distB="0" distL="114300" distR="114300" simplePos="0" relativeHeight="251695104" behindDoc="0" locked="0" layoutInCell="1" allowOverlap="1" wp14:anchorId="4CCAB54A" wp14:editId="1799BF70">
                <wp:simplePos x="0" y="0"/>
                <wp:positionH relativeFrom="column">
                  <wp:posOffset>2988945</wp:posOffset>
                </wp:positionH>
                <wp:positionV relativeFrom="paragraph">
                  <wp:posOffset>3549650</wp:posOffset>
                </wp:positionV>
                <wp:extent cx="3373120" cy="635"/>
                <wp:effectExtent l="0" t="0" r="0" b="0"/>
                <wp:wrapSquare wrapText="left"/>
                <wp:docPr id="26" name="Text Box 26"/>
                <wp:cNvGraphicFramePr/>
                <a:graphic xmlns:a="http://schemas.openxmlformats.org/drawingml/2006/main">
                  <a:graphicData uri="http://schemas.microsoft.com/office/word/2010/wordprocessingShape">
                    <wps:wsp>
                      <wps:cNvSpPr txBox="1"/>
                      <wps:spPr>
                        <a:xfrm>
                          <a:off x="0" y="0"/>
                          <a:ext cx="3373120" cy="635"/>
                        </a:xfrm>
                        <a:prstGeom prst="rect">
                          <a:avLst/>
                        </a:prstGeom>
                        <a:solidFill>
                          <a:prstClr val="white"/>
                        </a:solidFill>
                        <a:ln>
                          <a:noFill/>
                        </a:ln>
                        <a:effectLst/>
                      </wps:spPr>
                      <wps:txbx>
                        <w:txbxContent>
                          <w:p w:rsidR="0022633D" w:rsidRPr="0022633D" w:rsidRDefault="0022633D" w:rsidP="0022633D">
                            <w:pPr>
                              <w:pStyle w:val="Caption"/>
                              <w:rPr>
                                <w:rFonts w:ascii="Arial" w:hAnsi="Arial" w:cs="Arial"/>
                                <w:sz w:val="20"/>
                                <w:szCs w:val="20"/>
                              </w:rPr>
                            </w:pPr>
                            <w:proofErr w:type="gramStart"/>
                            <w:r>
                              <w:rPr>
                                <w:rFonts w:ascii="Arial" w:hAnsi="Arial" w:cs="Arial"/>
                                <w:sz w:val="20"/>
                                <w:szCs w:val="20"/>
                              </w:rPr>
                              <w:t>Fig</w:t>
                            </w:r>
                            <w:r w:rsidRPr="0022633D">
                              <w:rPr>
                                <w:rFonts w:ascii="Arial" w:hAnsi="Arial" w:cs="Arial"/>
                                <w:sz w:val="20"/>
                                <w:szCs w:val="20"/>
                              </w:rPr>
                              <w:t xml:space="preserve"> </w:t>
                            </w:r>
                            <w:r>
                              <w:rPr>
                                <w:rFonts w:ascii="Arial" w:hAnsi="Arial" w:cs="Arial"/>
                                <w:sz w:val="20"/>
                                <w:szCs w:val="20"/>
                              </w:rPr>
                              <w:t>11</w:t>
                            </w:r>
                            <w:r w:rsidRPr="0022633D">
                              <w:rPr>
                                <w:rFonts w:ascii="Arial" w:hAnsi="Arial" w:cs="Arial"/>
                                <w:sz w:val="20"/>
                                <w:szCs w:val="20"/>
                              </w:rPr>
                              <w:t>.</w:t>
                            </w:r>
                            <w:proofErr w:type="gramEnd"/>
                            <w:r w:rsidRPr="0022633D">
                              <w:rPr>
                                <w:rFonts w:ascii="Arial" w:hAnsi="Arial" w:cs="Arial"/>
                                <w:sz w:val="20"/>
                                <w:szCs w:val="20"/>
                              </w:rPr>
                              <w:t xml:space="preserve"> Structure of the spinal cord</w:t>
                            </w:r>
                            <w:r w:rsidR="001951DF">
                              <w:rPr>
                                <w:rFonts w:ascii="Arial" w:hAnsi="Arial" w:cs="Arial"/>
                                <w:sz w:val="20"/>
                                <w:szCs w:val="20"/>
                              </w:rPr>
                              <w:t xml:space="preserve"> </w:t>
                            </w:r>
                            <w:r w:rsidRPr="0022633D">
                              <w:rPr>
                                <w:rFonts w:ascii="Arial" w:hAnsi="Arial" w:cs="Arial"/>
                                <w:sz w:val="20"/>
                                <w:szCs w:val="20"/>
                              </w:rPr>
                              <w:t>and the spinal nerve</w:t>
                            </w:r>
                            <w:r w:rsidR="00D611D4">
                              <w:rPr>
                                <w:rFonts w:ascii="Arial" w:hAnsi="Arial" w:cs="Arial"/>
                                <w:sz w:val="20"/>
                                <w:szCs w:val="20"/>
                              </w:rPr>
                              <w:t xml:space="preserve"> roots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 o:spid="_x0000_s1036" type="#_x0000_t202" style="position:absolute;left:0;text-align:left;margin-left:235.35pt;margin-top:279.5pt;width:265.6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" stroked="f">
                <v:textbox style="mso-fit-shape-to-text:t" inset="0,0,0,0">
                  <w:txbxContent>
                    <w:p w:rsidR="0022633D" w:rsidRPr="0022633D" w:rsidRDefault="0022633D" w:rsidP="0022633D">
                      <w:pPr>
                        <w:pStyle w:val="Caption"/>
                        <w:rPr>
                          <w:rFonts w:ascii="Arial" w:hAnsi="Arial" w:cs="Arial"/>
                          <w:sz w:val="20"/>
                          <w:szCs w:val="20"/>
                        </w:rPr>
                      </w:pPr>
                      <w:proofErr w:type="gramStart"/>
                      <w:r>
                        <w:rPr>
                          <w:rFonts w:ascii="Arial" w:hAnsi="Arial" w:cs="Arial"/>
                          <w:sz w:val="20"/>
                          <w:szCs w:val="20"/>
                        </w:rPr>
                        <w:t>Fig</w:t>
                      </w:r>
                      <w:r w:rsidRPr="0022633D">
                        <w:rPr>
                          <w:rFonts w:ascii="Arial" w:hAnsi="Arial" w:cs="Arial"/>
                          <w:sz w:val="20"/>
                          <w:szCs w:val="20"/>
                        </w:rPr>
                        <w:t xml:space="preserve"> </w:t>
                      </w:r>
                      <w:r>
                        <w:rPr>
                          <w:rFonts w:ascii="Arial" w:hAnsi="Arial" w:cs="Arial"/>
                          <w:sz w:val="20"/>
                          <w:szCs w:val="20"/>
                        </w:rPr>
                        <w:t>11</w:t>
                      </w:r>
                      <w:r w:rsidRPr="0022633D">
                        <w:rPr>
                          <w:rFonts w:ascii="Arial" w:hAnsi="Arial" w:cs="Arial"/>
                          <w:sz w:val="20"/>
                          <w:szCs w:val="20"/>
                        </w:rPr>
                        <w:t>.</w:t>
                      </w:r>
                      <w:proofErr w:type="gramEnd"/>
                      <w:r w:rsidRPr="0022633D">
                        <w:rPr>
                          <w:rFonts w:ascii="Arial" w:hAnsi="Arial" w:cs="Arial"/>
                          <w:sz w:val="20"/>
                          <w:szCs w:val="20"/>
                        </w:rPr>
                        <w:t xml:space="preserve"> Structure of the spinal cord</w:t>
                      </w:r>
                      <w:r w:rsidR="001951DF">
                        <w:rPr>
                          <w:rFonts w:ascii="Arial" w:hAnsi="Arial" w:cs="Arial"/>
                          <w:sz w:val="20"/>
                          <w:szCs w:val="20"/>
                        </w:rPr>
                        <w:t xml:space="preserve"> </w:t>
                      </w:r>
                      <w:r w:rsidRPr="0022633D">
                        <w:rPr>
                          <w:rFonts w:ascii="Arial" w:hAnsi="Arial" w:cs="Arial"/>
                          <w:sz w:val="20"/>
                          <w:szCs w:val="20"/>
                        </w:rPr>
                        <w:t>and the spinal nerve</w:t>
                      </w:r>
                      <w:r w:rsidR="00D611D4">
                        <w:rPr>
                          <w:rFonts w:ascii="Arial" w:hAnsi="Arial" w:cs="Arial"/>
                          <w:sz w:val="20"/>
                          <w:szCs w:val="20"/>
                        </w:rPr>
                        <w:t xml:space="preserve"> roots</w:t>
                      </w:r>
                    </w:p>
                  </w:txbxContent>
                </v:textbox>
                <w10:wrap type="square" side="left"/>
              </v:shape>
            </w:pict>
          </mc:Fallback>
        </mc:AlternateContent>
      </w:r>
      <w:r w:rsidR="00404B36">
        <w:rPr>
          <w:rFonts w:ascii="Arial" w:hAnsi="Arial" w:cs="Arial"/>
        </w:rPr>
        <w:t xml:space="preserve">bodies is called the </w:t>
      </w:r>
      <w:r w:rsidR="00404B36" w:rsidRPr="00320E2D">
        <w:rPr>
          <w:rFonts w:ascii="Arial" w:hAnsi="Arial" w:cs="Arial"/>
          <w:b/>
        </w:rPr>
        <w:t>‘dorsal root ganglion’ (DRG)</w:t>
      </w:r>
      <w:r w:rsidR="00404B36">
        <w:rPr>
          <w:rFonts w:ascii="Arial" w:hAnsi="Arial" w:cs="Arial"/>
        </w:rPr>
        <w:t xml:space="preserve">. A </w:t>
      </w:r>
      <w:r w:rsidR="00320E2D">
        <w:rPr>
          <w:rFonts w:ascii="Arial" w:hAnsi="Arial" w:cs="Arial"/>
        </w:rPr>
        <w:t>‘</w:t>
      </w:r>
      <w:r w:rsidR="00404B36" w:rsidRPr="00320E2D">
        <w:rPr>
          <w:rFonts w:ascii="Arial" w:hAnsi="Arial" w:cs="Arial"/>
          <w:b/>
        </w:rPr>
        <w:t>ganglion</w:t>
      </w:r>
      <w:r w:rsidR="00320E2D">
        <w:rPr>
          <w:rFonts w:ascii="Arial" w:hAnsi="Arial" w:cs="Arial"/>
          <w:b/>
        </w:rPr>
        <w:t>’</w:t>
      </w:r>
      <w:r w:rsidR="00404B36">
        <w:rPr>
          <w:rFonts w:ascii="Arial" w:hAnsi="Arial" w:cs="Arial"/>
        </w:rPr>
        <w:t xml:space="preserve"> is the name given to a collection of nerve cell bodies that lie outside the CNS.</w:t>
      </w:r>
      <w:r w:rsidR="00D50F23">
        <w:rPr>
          <w:rFonts w:ascii="Arial" w:hAnsi="Arial" w:cs="Arial"/>
        </w:rPr>
        <w:t xml:space="preserve"> The cell bodies of the motor fibers are in</w:t>
      </w:r>
      <w:r w:rsidR="00BB29E3">
        <w:rPr>
          <w:rFonts w:ascii="Arial" w:hAnsi="Arial" w:cs="Arial"/>
        </w:rPr>
        <w:t>side</w:t>
      </w:r>
      <w:r w:rsidR="00D50F23">
        <w:rPr>
          <w:rFonts w:ascii="Arial" w:hAnsi="Arial" w:cs="Arial"/>
        </w:rPr>
        <w:t xml:space="preserve"> the spinal cord.</w:t>
      </w:r>
    </w:p>
    <w:p w:rsidR="00404B36" w:rsidRDefault="00D50F23" w:rsidP="00202372">
      <w:pPr>
        <w:pStyle w:val="ListParagraph"/>
        <w:widowControl w:val="0"/>
        <w:tabs>
          <w:tab w:val="left" w:pos="-1080"/>
          <w:tab w:val="left" w:pos="-720"/>
          <w:tab w:val="left" w:pos="0"/>
          <w:tab w:val="left" w:pos="360"/>
          <w:tab w:val="left" w:pos="540"/>
          <w:tab w:val="left" w:pos="720"/>
          <w:tab w:val="left" w:pos="90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cs="Arial"/>
        </w:rPr>
      </w:pPr>
      <w:r>
        <w:rPr>
          <w:rFonts w:ascii="Arial" w:hAnsi="Arial" w:cs="Arial"/>
        </w:rPr>
        <w:tab/>
      </w:r>
      <w:r w:rsidR="00E8065D">
        <w:rPr>
          <w:rFonts w:ascii="Arial" w:hAnsi="Arial" w:cs="Arial"/>
        </w:rPr>
        <w:tab/>
      </w:r>
      <w:r w:rsidR="00404B36">
        <w:rPr>
          <w:rFonts w:ascii="Arial" w:hAnsi="Arial" w:cs="Arial"/>
        </w:rPr>
        <w:t xml:space="preserve">The </w:t>
      </w:r>
      <w:r w:rsidR="006016F1">
        <w:rPr>
          <w:rFonts w:ascii="Arial" w:hAnsi="Arial" w:cs="Arial"/>
        </w:rPr>
        <w:t xml:space="preserve">arrangement of the </w:t>
      </w:r>
      <w:r w:rsidR="00404B36">
        <w:rPr>
          <w:rFonts w:ascii="Arial" w:hAnsi="Arial" w:cs="Arial"/>
        </w:rPr>
        <w:t xml:space="preserve">vertebrae and </w:t>
      </w:r>
      <w:r w:rsidR="006016F1">
        <w:rPr>
          <w:rFonts w:ascii="Arial" w:hAnsi="Arial" w:cs="Arial"/>
        </w:rPr>
        <w:t xml:space="preserve">the </w:t>
      </w:r>
      <w:r w:rsidR="00404B36">
        <w:rPr>
          <w:rFonts w:ascii="Arial" w:hAnsi="Arial" w:cs="Arial"/>
        </w:rPr>
        <w:t>spinal nerves reflect a segmental orga</w:t>
      </w:r>
      <w:r w:rsidR="00404B36">
        <w:rPr>
          <w:rFonts w:ascii="Arial" w:hAnsi="Arial" w:cs="Arial"/>
        </w:rPr>
        <w:t>n</w:t>
      </w:r>
      <w:r w:rsidR="00404B36">
        <w:rPr>
          <w:rFonts w:ascii="Arial" w:hAnsi="Arial" w:cs="Arial"/>
        </w:rPr>
        <w:t>ization in the body that was con</w:t>
      </w:r>
      <w:r>
        <w:rPr>
          <w:rFonts w:ascii="Arial" w:hAnsi="Arial" w:cs="Arial"/>
        </w:rPr>
        <w:t>structed</w:t>
      </w:r>
      <w:r w:rsidR="00404B36">
        <w:rPr>
          <w:rFonts w:ascii="Arial" w:hAnsi="Arial" w:cs="Arial"/>
        </w:rPr>
        <w:t xml:space="preserve"> during fetal development. At that time, specific regions of the spinal cord were connected by nerve fibers to specific territories </w:t>
      </w:r>
      <w:r>
        <w:rPr>
          <w:rFonts w:ascii="Arial" w:hAnsi="Arial" w:cs="Arial"/>
        </w:rPr>
        <w:t>(</w:t>
      </w:r>
      <w:proofErr w:type="spellStart"/>
      <w:r>
        <w:rPr>
          <w:rFonts w:ascii="Arial" w:hAnsi="Arial" w:cs="Arial"/>
        </w:rPr>
        <w:t>somites</w:t>
      </w:r>
      <w:proofErr w:type="spellEnd"/>
      <w:r>
        <w:rPr>
          <w:rFonts w:ascii="Arial" w:hAnsi="Arial" w:cs="Arial"/>
        </w:rPr>
        <w:t xml:space="preserve">) </w:t>
      </w:r>
      <w:r w:rsidR="00404B36">
        <w:rPr>
          <w:rFonts w:ascii="Arial" w:hAnsi="Arial" w:cs="Arial"/>
        </w:rPr>
        <w:t xml:space="preserve">in the periphery. </w:t>
      </w:r>
      <w:r>
        <w:rPr>
          <w:rFonts w:ascii="Arial" w:hAnsi="Arial" w:cs="Arial"/>
        </w:rPr>
        <w:t>This arrangement persists in the adult and is reflected most dramatica</w:t>
      </w:r>
      <w:r>
        <w:rPr>
          <w:rFonts w:ascii="Arial" w:hAnsi="Arial" w:cs="Arial"/>
        </w:rPr>
        <w:t>l</w:t>
      </w:r>
      <w:r>
        <w:rPr>
          <w:rFonts w:ascii="Arial" w:hAnsi="Arial" w:cs="Arial"/>
        </w:rPr>
        <w:t xml:space="preserve">ly in the sensory innervation of the skin. The skin surface can be divided into </w:t>
      </w:r>
      <w:r w:rsidRPr="00BB29E3">
        <w:rPr>
          <w:rFonts w:ascii="Arial" w:hAnsi="Arial" w:cs="Arial"/>
          <w:b/>
        </w:rPr>
        <w:t>‘derm</w:t>
      </w:r>
      <w:r w:rsidRPr="00BB29E3">
        <w:rPr>
          <w:rFonts w:ascii="Arial" w:hAnsi="Arial" w:cs="Arial"/>
          <w:b/>
        </w:rPr>
        <w:t>a</w:t>
      </w:r>
      <w:r w:rsidRPr="00BB29E3">
        <w:rPr>
          <w:rFonts w:ascii="Arial" w:hAnsi="Arial" w:cs="Arial"/>
          <w:b/>
        </w:rPr>
        <w:t>tomes’</w:t>
      </w:r>
      <w:r w:rsidR="00417A17">
        <w:rPr>
          <w:rFonts w:ascii="Arial" w:hAnsi="Arial" w:cs="Arial"/>
          <w:b/>
        </w:rPr>
        <w:t xml:space="preserve"> </w:t>
      </w:r>
      <w:r w:rsidR="00417A17" w:rsidRPr="00417A17">
        <w:rPr>
          <w:rFonts w:ascii="Arial" w:hAnsi="Arial" w:cs="Arial"/>
        </w:rPr>
        <w:t>(</w:t>
      </w:r>
      <w:r w:rsidR="00417A17">
        <w:rPr>
          <w:rFonts w:ascii="Arial" w:hAnsi="Arial" w:cs="Arial"/>
        </w:rPr>
        <w:t>F</w:t>
      </w:r>
      <w:r w:rsidR="00417A17" w:rsidRPr="00417A17">
        <w:rPr>
          <w:rFonts w:ascii="Arial" w:hAnsi="Arial" w:cs="Arial"/>
        </w:rPr>
        <w:t>ig. 10)</w:t>
      </w:r>
      <w:r w:rsidR="00C1181C" w:rsidRPr="00C04054">
        <w:rPr>
          <w:rFonts w:ascii="Arial" w:hAnsi="Arial" w:cs="Arial"/>
        </w:rPr>
        <w:t>;</w:t>
      </w:r>
      <w:r w:rsidR="00C1181C">
        <w:rPr>
          <w:rFonts w:ascii="Arial" w:hAnsi="Arial" w:cs="Arial"/>
          <w:b/>
        </w:rPr>
        <w:t xml:space="preserve"> </w:t>
      </w:r>
      <w:r w:rsidR="00C1181C" w:rsidRPr="00C1181C">
        <w:rPr>
          <w:rFonts w:ascii="Arial" w:hAnsi="Arial" w:cs="Arial"/>
        </w:rPr>
        <w:t>each one is</w:t>
      </w:r>
      <w:r>
        <w:rPr>
          <w:rFonts w:ascii="Arial" w:hAnsi="Arial" w:cs="Arial"/>
        </w:rPr>
        <w:t xml:space="preserve"> innervated by the sensory fibers in a </w:t>
      </w:r>
      <w:r w:rsidR="00BB29E3">
        <w:rPr>
          <w:rFonts w:ascii="Arial" w:hAnsi="Arial" w:cs="Arial"/>
        </w:rPr>
        <w:t>specific</w:t>
      </w:r>
      <w:r>
        <w:rPr>
          <w:rFonts w:ascii="Arial" w:hAnsi="Arial" w:cs="Arial"/>
        </w:rPr>
        <w:t xml:space="preserve"> spinal nerve </w:t>
      </w:r>
      <w:r w:rsidR="00A90963">
        <w:rPr>
          <w:rFonts w:ascii="Arial" w:hAnsi="Arial" w:cs="Arial"/>
        </w:rPr>
        <w:t xml:space="preserve">root </w:t>
      </w:r>
      <w:r>
        <w:rPr>
          <w:rFonts w:ascii="Arial" w:hAnsi="Arial" w:cs="Arial"/>
        </w:rPr>
        <w:t xml:space="preserve">which </w:t>
      </w:r>
      <w:r w:rsidR="00BB29E3">
        <w:rPr>
          <w:rFonts w:ascii="Arial" w:hAnsi="Arial" w:cs="Arial"/>
        </w:rPr>
        <w:t xml:space="preserve">emerges </w:t>
      </w:r>
      <w:r>
        <w:rPr>
          <w:rFonts w:ascii="Arial" w:hAnsi="Arial" w:cs="Arial"/>
        </w:rPr>
        <w:t xml:space="preserve">from a </w:t>
      </w:r>
      <w:r w:rsidR="00BB29E3">
        <w:rPr>
          <w:rFonts w:ascii="Arial" w:hAnsi="Arial" w:cs="Arial"/>
        </w:rPr>
        <w:t xml:space="preserve">specific </w:t>
      </w:r>
      <w:r>
        <w:rPr>
          <w:rFonts w:ascii="Arial" w:hAnsi="Arial" w:cs="Arial"/>
        </w:rPr>
        <w:t xml:space="preserve">level of the spinal cord. The dermatomes are named according to the spinal nerve </w:t>
      </w:r>
      <w:r w:rsidR="00A90963">
        <w:rPr>
          <w:rFonts w:ascii="Arial" w:hAnsi="Arial" w:cs="Arial"/>
        </w:rPr>
        <w:t xml:space="preserve">root </w:t>
      </w:r>
      <w:r>
        <w:rPr>
          <w:rFonts w:ascii="Arial" w:hAnsi="Arial" w:cs="Arial"/>
        </w:rPr>
        <w:t xml:space="preserve">that innervates them. </w:t>
      </w:r>
    </w:p>
    <w:p w:rsidR="0029680A" w:rsidRDefault="0029680A" w:rsidP="007567FF">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b/>
        </w:rPr>
      </w:pPr>
    </w:p>
    <w:p w:rsidR="0070551F" w:rsidRDefault="0070551F" w:rsidP="007567FF">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b/>
        </w:rPr>
      </w:pPr>
    </w:p>
    <w:p w:rsidR="007C777D" w:rsidRDefault="007C777D" w:rsidP="001A7D6F">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Arial"/>
          <w:b/>
        </w:rPr>
      </w:pPr>
    </w:p>
    <w:p w:rsidR="007C777D" w:rsidRDefault="007C777D" w:rsidP="001A7D6F">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Arial"/>
          <w:b/>
        </w:rPr>
      </w:pPr>
    </w:p>
    <w:p w:rsidR="007C777D" w:rsidRDefault="007C777D" w:rsidP="001A7D6F">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Arial"/>
          <w:b/>
        </w:rPr>
      </w:pPr>
    </w:p>
    <w:p w:rsidR="007C777D" w:rsidRDefault="007C777D" w:rsidP="001A7D6F">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Arial"/>
          <w:b/>
        </w:rPr>
      </w:pPr>
    </w:p>
    <w:p w:rsidR="007C777D" w:rsidRDefault="007C777D" w:rsidP="001A7D6F">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Arial"/>
          <w:b/>
        </w:rPr>
      </w:pPr>
    </w:p>
    <w:p w:rsidR="007C777D" w:rsidRDefault="007C777D" w:rsidP="001A7D6F">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Arial"/>
          <w:b/>
        </w:rPr>
      </w:pPr>
    </w:p>
    <w:p w:rsidR="007C777D" w:rsidRDefault="007C777D" w:rsidP="001A7D6F">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Arial"/>
          <w:b/>
        </w:rPr>
      </w:pPr>
    </w:p>
    <w:p w:rsidR="007C777D" w:rsidRDefault="007C777D" w:rsidP="001A7D6F">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Arial"/>
          <w:b/>
        </w:rPr>
      </w:pPr>
    </w:p>
    <w:p w:rsidR="007C777D" w:rsidRDefault="007C777D" w:rsidP="001A7D6F">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Arial"/>
          <w:b/>
        </w:rPr>
      </w:pPr>
    </w:p>
    <w:p w:rsidR="00EF5781" w:rsidRDefault="00EF5781" w:rsidP="001A7D6F">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Arial"/>
          <w:b/>
        </w:rPr>
      </w:pPr>
      <w:bookmarkStart w:id="0" w:name="_GoBack"/>
      <w:bookmarkEnd w:id="0"/>
    </w:p>
    <w:p w:rsidR="007C777D" w:rsidRDefault="007C777D" w:rsidP="001A7D6F">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Arial"/>
          <w:b/>
        </w:rPr>
      </w:pPr>
    </w:p>
    <w:p w:rsidR="001A7D6F" w:rsidRDefault="001A7D6F" w:rsidP="001A7D6F">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Arial"/>
          <w:b/>
        </w:rPr>
      </w:pPr>
      <w:r w:rsidRPr="0009000F">
        <w:rPr>
          <w:rFonts w:cs="Arial"/>
          <w:b/>
        </w:rPr>
        <w:lastRenderedPageBreak/>
        <w:t>Web Resources</w:t>
      </w:r>
    </w:p>
    <w:p w:rsidR="001A7D6F" w:rsidRPr="0009000F" w:rsidRDefault="001A7D6F" w:rsidP="001A7D6F">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Arial"/>
          <w:b/>
        </w:rPr>
      </w:pPr>
    </w:p>
    <w:p w:rsidR="001A7D6F" w:rsidRPr="0009000F" w:rsidRDefault="001A7D6F" w:rsidP="001A7D6F">
      <w:pPr>
        <w:pStyle w:val="NormalWeb"/>
        <w:spacing w:before="0" w:beforeAutospacing="0" w:after="0" w:afterAutospacing="0"/>
        <w:rPr>
          <w:rFonts w:ascii="Arial" w:hAnsi="Arial" w:cs="Arial"/>
        </w:rPr>
      </w:pPr>
      <w:r w:rsidRPr="0009000F">
        <w:rPr>
          <w:rFonts w:ascii="Arial" w:hAnsi="Arial" w:cs="Arial"/>
        </w:rPr>
        <w:t>Mouse brain atlas</w:t>
      </w:r>
    </w:p>
    <w:p w:rsidR="001A7D6F" w:rsidRPr="0009000F" w:rsidRDefault="001A7D6F" w:rsidP="001A7D6F">
      <w:pPr>
        <w:pStyle w:val="NormalWeb"/>
        <w:spacing w:before="0" w:beforeAutospacing="0" w:after="0" w:afterAutospacing="0"/>
        <w:rPr>
          <w:rFonts w:ascii="Arial" w:hAnsi="Arial" w:cs="Arial"/>
        </w:rPr>
      </w:pPr>
      <w:r w:rsidRPr="0009000F">
        <w:rPr>
          <w:rFonts w:ascii="Arial" w:hAnsi="Arial" w:cs="Arial"/>
        </w:rPr>
        <w:t> </w:t>
      </w:r>
      <w:hyperlink r:id="rId19" w:history="1">
        <w:r w:rsidRPr="0009000F">
          <w:rPr>
            <w:rStyle w:val="Hyperlink"/>
            <w:rFonts w:ascii="Arial" w:hAnsi="Arial" w:cs="Arial"/>
          </w:rPr>
          <w:t>Allen Inst. mouse brain atlas</w:t>
        </w:r>
      </w:hyperlink>
      <w:r w:rsidRPr="0009000F">
        <w:rPr>
          <w:rFonts w:ascii="Arial" w:hAnsi="Arial" w:cs="Arial"/>
        </w:rPr>
        <w:t xml:space="preserve">  </w:t>
      </w:r>
      <w:hyperlink r:id="rId20" w:history="1">
        <w:r w:rsidRPr="0009000F">
          <w:rPr>
            <w:rStyle w:val="Hyperlink"/>
            <w:rFonts w:ascii="Arial" w:hAnsi="Arial" w:cs="Arial"/>
          </w:rPr>
          <w:t>http://mouse.brain-map.org/static/atlas</w:t>
        </w:r>
      </w:hyperlink>
    </w:p>
    <w:p w:rsidR="001A7D6F" w:rsidRPr="0009000F" w:rsidRDefault="001A7D6F" w:rsidP="001A7D6F">
      <w:pPr>
        <w:rPr>
          <w:rFonts w:cs="Arial"/>
          <w:szCs w:val="24"/>
        </w:rPr>
      </w:pPr>
      <w:r w:rsidRPr="0009000F">
        <w:rPr>
          <w:rFonts w:cs="Arial"/>
          <w:szCs w:val="24"/>
        </w:rPr>
        <w:t> </w:t>
      </w:r>
      <w:hyperlink r:id="rId21" w:history="1">
        <w:r w:rsidRPr="0009000F">
          <w:rPr>
            <w:rStyle w:val="Hyperlink"/>
            <w:rFonts w:cs="Arial"/>
            <w:szCs w:val="24"/>
          </w:rPr>
          <w:t>Harvard mouse brain atlas</w:t>
        </w:r>
      </w:hyperlink>
      <w:r w:rsidRPr="0009000F">
        <w:rPr>
          <w:rFonts w:cs="Arial"/>
          <w:szCs w:val="24"/>
        </w:rPr>
        <w:t xml:space="preserve"> </w:t>
      </w:r>
      <w:hyperlink r:id="rId22" w:history="1">
        <w:r w:rsidRPr="0009000F">
          <w:rPr>
            <w:rStyle w:val="Hyperlink"/>
            <w:rFonts w:cs="Arial"/>
            <w:szCs w:val="24"/>
          </w:rPr>
          <w:t>http://www.hms.harvard.edu/research/brain/atlas.html</w:t>
        </w:r>
      </w:hyperlink>
    </w:p>
    <w:p w:rsidR="001A7D6F" w:rsidRPr="0009000F" w:rsidRDefault="001A7D6F" w:rsidP="001A7D6F">
      <w:pPr>
        <w:rPr>
          <w:rFonts w:cs="Arial"/>
          <w:szCs w:val="24"/>
        </w:rPr>
      </w:pPr>
      <w:r w:rsidRPr="0009000F">
        <w:rPr>
          <w:rFonts w:cs="Arial"/>
          <w:szCs w:val="24"/>
        </w:rPr>
        <w:t xml:space="preserve">Laboratory of Neural </w:t>
      </w:r>
      <w:proofErr w:type="gramStart"/>
      <w:r w:rsidRPr="0009000F">
        <w:rPr>
          <w:rFonts w:cs="Arial"/>
          <w:szCs w:val="24"/>
        </w:rPr>
        <w:t xml:space="preserve">Imaging  </w:t>
      </w:r>
      <w:proofErr w:type="gramEnd"/>
      <w:r>
        <w:fldChar w:fldCharType="begin"/>
      </w:r>
      <w:r>
        <w:instrText xml:space="preserve"> HYPERLINK "http://www.loni.ucla.edu/Atlases/index.jsp" </w:instrText>
      </w:r>
      <w:r>
        <w:fldChar w:fldCharType="separate"/>
      </w:r>
      <w:r w:rsidRPr="0009000F">
        <w:rPr>
          <w:rStyle w:val="Hyperlink"/>
          <w:rFonts w:cs="Arial"/>
          <w:szCs w:val="24"/>
        </w:rPr>
        <w:t>http://www.loni.ucla.edu/Atlases/index.jsp</w:t>
      </w:r>
      <w:r>
        <w:rPr>
          <w:rStyle w:val="Hyperlink"/>
          <w:rFonts w:cs="Arial"/>
          <w:szCs w:val="24"/>
        </w:rPr>
        <w:fldChar w:fldCharType="end"/>
      </w:r>
    </w:p>
    <w:p w:rsidR="001A7D6F" w:rsidRPr="0009000F" w:rsidRDefault="001A7D6F" w:rsidP="001A7D6F">
      <w:pPr>
        <w:pStyle w:val="NormalWeb"/>
        <w:spacing w:before="0" w:beforeAutospacing="0" w:after="0" w:afterAutospacing="0"/>
        <w:rPr>
          <w:rFonts w:ascii="Arial" w:hAnsi="Arial" w:cs="Arial"/>
        </w:rPr>
      </w:pPr>
      <w:r w:rsidRPr="0009000F">
        <w:rPr>
          <w:rFonts w:ascii="Arial" w:hAnsi="Arial" w:cs="Arial"/>
        </w:rPr>
        <w:t> </w:t>
      </w:r>
    </w:p>
    <w:p w:rsidR="001A7D6F" w:rsidRPr="0009000F" w:rsidRDefault="001A7D6F" w:rsidP="001A7D6F">
      <w:pPr>
        <w:pStyle w:val="NormalWeb"/>
        <w:spacing w:before="0" w:beforeAutospacing="0" w:after="0" w:afterAutospacing="0"/>
        <w:rPr>
          <w:rFonts w:ascii="Arial" w:hAnsi="Arial" w:cs="Arial"/>
        </w:rPr>
      </w:pPr>
      <w:r w:rsidRPr="0009000F">
        <w:rPr>
          <w:rFonts w:ascii="Arial" w:hAnsi="Arial" w:cs="Arial"/>
        </w:rPr>
        <w:t>Human brain atlas</w:t>
      </w:r>
    </w:p>
    <w:p w:rsidR="001A7D6F" w:rsidRPr="0009000F" w:rsidRDefault="001A7D6F" w:rsidP="001A7D6F">
      <w:pPr>
        <w:pStyle w:val="NormalWeb"/>
        <w:spacing w:before="0" w:beforeAutospacing="0" w:after="0" w:afterAutospacing="0"/>
        <w:rPr>
          <w:rFonts w:ascii="Arial" w:hAnsi="Arial" w:cs="Arial"/>
        </w:rPr>
      </w:pPr>
      <w:r w:rsidRPr="0009000F">
        <w:rPr>
          <w:rFonts w:ascii="Arial" w:hAnsi="Arial" w:cs="Arial"/>
        </w:rPr>
        <w:t> </w:t>
      </w:r>
      <w:hyperlink r:id="rId23" w:history="1">
        <w:r w:rsidRPr="0009000F">
          <w:rPr>
            <w:rStyle w:val="Hyperlink"/>
            <w:rFonts w:ascii="Arial" w:hAnsi="Arial" w:cs="Arial"/>
          </w:rPr>
          <w:t>Allen Inst. human brain atlas</w:t>
        </w:r>
      </w:hyperlink>
      <w:r w:rsidRPr="0009000F">
        <w:rPr>
          <w:rFonts w:ascii="Arial" w:hAnsi="Arial" w:cs="Arial"/>
        </w:rPr>
        <w:t xml:space="preserve">   </w:t>
      </w:r>
      <w:hyperlink r:id="rId24" w:history="1">
        <w:r w:rsidRPr="0009000F">
          <w:rPr>
            <w:rStyle w:val="Hyperlink"/>
            <w:rFonts w:ascii="Arial" w:hAnsi="Arial" w:cs="Arial"/>
          </w:rPr>
          <w:t>http://human.brain-map.org/mri_viewers/data</w:t>
        </w:r>
      </w:hyperlink>
    </w:p>
    <w:p w:rsidR="001A7D6F" w:rsidRPr="0009000F" w:rsidRDefault="001A7D6F" w:rsidP="001A7D6F">
      <w:pPr>
        <w:rPr>
          <w:rFonts w:cs="Arial"/>
          <w:szCs w:val="24"/>
        </w:rPr>
      </w:pPr>
      <w:r w:rsidRPr="0009000F">
        <w:rPr>
          <w:rFonts w:cs="Arial"/>
          <w:szCs w:val="24"/>
        </w:rPr>
        <w:t> </w:t>
      </w:r>
      <w:hyperlink r:id="rId25" w:history="1">
        <w:r w:rsidRPr="0009000F">
          <w:rPr>
            <w:rStyle w:val="Hyperlink"/>
            <w:rFonts w:cs="Arial"/>
            <w:szCs w:val="24"/>
          </w:rPr>
          <w:t>Harvard human brain atlas</w:t>
        </w:r>
      </w:hyperlink>
      <w:r w:rsidRPr="0009000F">
        <w:rPr>
          <w:rFonts w:cs="Arial"/>
          <w:szCs w:val="24"/>
        </w:rPr>
        <w:t xml:space="preserve">  </w:t>
      </w:r>
      <w:hyperlink r:id="rId26" w:history="1">
        <w:r w:rsidRPr="0009000F">
          <w:rPr>
            <w:rStyle w:val="Hyperlink"/>
            <w:rFonts w:cs="Arial"/>
            <w:szCs w:val="24"/>
          </w:rPr>
          <w:t>http://www.med.harvard.edu/AANLIB/home.html</w:t>
        </w:r>
      </w:hyperlink>
    </w:p>
    <w:p w:rsidR="001A7D6F" w:rsidRDefault="001A7D6F" w:rsidP="001A7D6F">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Hyperlink"/>
          <w:rFonts w:cs="Arial"/>
          <w:szCs w:val="24"/>
        </w:rPr>
      </w:pPr>
      <w:r w:rsidRPr="0009000F">
        <w:rPr>
          <w:rFonts w:cs="Arial"/>
          <w:szCs w:val="24"/>
        </w:rPr>
        <w:t xml:space="preserve">Laboratory of Neural </w:t>
      </w:r>
      <w:proofErr w:type="gramStart"/>
      <w:r w:rsidRPr="0009000F">
        <w:rPr>
          <w:rFonts w:cs="Arial"/>
          <w:szCs w:val="24"/>
        </w:rPr>
        <w:t>Imaging</w:t>
      </w:r>
      <w:proofErr w:type="gramEnd"/>
      <w:r w:rsidRPr="0009000F">
        <w:rPr>
          <w:rFonts w:cs="Arial"/>
          <w:szCs w:val="24"/>
        </w:rPr>
        <w:t xml:space="preserve">    </w:t>
      </w:r>
      <w:hyperlink r:id="rId27" w:history="1">
        <w:r w:rsidRPr="0009000F">
          <w:rPr>
            <w:rStyle w:val="Hyperlink"/>
            <w:rFonts w:cs="Arial"/>
            <w:szCs w:val="24"/>
          </w:rPr>
          <w:t>http://www.loni.ucla.edu/Atlases/index.jsp</w:t>
        </w:r>
      </w:hyperlink>
    </w:p>
    <w:p w:rsidR="007C777D" w:rsidRPr="0009000F" w:rsidRDefault="007C777D" w:rsidP="001A7D6F">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Arial"/>
          <w:szCs w:val="24"/>
        </w:rPr>
      </w:pPr>
    </w:p>
    <w:p w:rsidR="007567FF" w:rsidRPr="007F587F" w:rsidRDefault="007F587F" w:rsidP="007567FF">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rPr>
      </w:pPr>
      <w:r w:rsidRPr="007F587F">
        <w:rPr>
          <w:rFonts w:cs="Arial"/>
        </w:rPr>
        <w:t xml:space="preserve">The </w:t>
      </w:r>
      <w:r w:rsidR="0009000F" w:rsidRPr="007F587F">
        <w:rPr>
          <w:rFonts w:cs="Arial"/>
        </w:rPr>
        <w:t>Rat Brain</w:t>
      </w:r>
    </w:p>
    <w:p w:rsidR="0009000F" w:rsidRPr="007567FF" w:rsidRDefault="0009000F" w:rsidP="007F587F">
      <w:pPr>
        <w:widowControl w:val="0"/>
        <w:tabs>
          <w:tab w:val="left" w:pos="-1080"/>
          <w:tab w:val="left" w:pos="-720"/>
          <w:tab w:val="left" w:pos="18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
        <w:rPr>
          <w:rFonts w:cs="Arial"/>
        </w:rPr>
      </w:pPr>
      <w:r w:rsidRPr="007567FF">
        <w:rPr>
          <w:rFonts w:cs="Arial"/>
          <w:color w:val="000000"/>
          <w:szCs w:val="24"/>
        </w:rPr>
        <w:t>From The University Of Western Ontario</w:t>
      </w:r>
      <w:proofErr w:type="gramStart"/>
      <w:r w:rsidRPr="007567FF">
        <w:rPr>
          <w:rFonts w:cs="Arial"/>
          <w:color w:val="000000"/>
          <w:szCs w:val="24"/>
        </w:rPr>
        <w:t>,  London</w:t>
      </w:r>
      <w:proofErr w:type="gramEnd"/>
      <w:r w:rsidRPr="007567FF">
        <w:rPr>
          <w:rFonts w:cs="Arial"/>
          <w:color w:val="000000"/>
          <w:szCs w:val="24"/>
        </w:rPr>
        <w:t xml:space="preserve">, Canada </w:t>
      </w:r>
      <w:r w:rsidRPr="007567FF">
        <w:rPr>
          <w:rFonts w:cs="Arial"/>
          <w:color w:val="000000"/>
          <w:szCs w:val="24"/>
        </w:rPr>
        <w:br/>
        <w:t xml:space="preserve">Anatomy 9535b. </w:t>
      </w:r>
      <w:proofErr w:type="gramStart"/>
      <w:r w:rsidRPr="007567FF">
        <w:rPr>
          <w:rFonts w:cs="Arial"/>
          <w:color w:val="000000"/>
          <w:szCs w:val="24"/>
        </w:rPr>
        <w:t>Anatomical Foundations of Neuroscience.</w:t>
      </w:r>
      <w:proofErr w:type="gramEnd"/>
    </w:p>
    <w:p w:rsidR="0009000F" w:rsidRPr="0009000F" w:rsidRDefault="00055813" w:rsidP="007F587F">
      <w:pPr>
        <w:widowControl w:val="0"/>
        <w:tabs>
          <w:tab w:val="left" w:pos="-1080"/>
          <w:tab w:val="left" w:pos="-720"/>
          <w:tab w:val="left" w:pos="18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
        <w:rPr>
          <w:rFonts w:cs="Arial"/>
          <w:b/>
        </w:rPr>
      </w:pPr>
      <w:hyperlink r:id="rId28" w:history="1">
        <w:r w:rsidR="0009000F" w:rsidRPr="007567FF">
          <w:rPr>
            <w:rStyle w:val="Hyperlink"/>
            <w:rFonts w:cs="Arial"/>
            <w:szCs w:val="24"/>
          </w:rPr>
          <w:t>http://instruct.uwo.ca/anatomy/530/ratpix.pdf</w:t>
        </w:r>
      </w:hyperlink>
    </w:p>
    <w:p w:rsidR="001378E6" w:rsidRDefault="001378E6" w:rsidP="007C777D">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cs="Arial"/>
          <w:b/>
        </w:rPr>
      </w:pPr>
    </w:p>
    <w:p w:rsidR="0009000F" w:rsidRPr="0009000F" w:rsidRDefault="0009000F" w:rsidP="0009000F">
      <w:pPr>
        <w:widowControl w:val="0"/>
        <w:tabs>
          <w:tab w:val="left" w:pos="-1080"/>
          <w:tab w:val="left" w:pos="-720"/>
          <w:tab w:val="left" w:pos="0"/>
          <w:tab w:val="left" w:pos="360"/>
          <w:tab w:val="left" w:pos="540"/>
          <w:tab w:val="left" w:pos="720"/>
          <w:tab w:val="left" w:pos="90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cs="Arial"/>
          <w:szCs w:val="24"/>
        </w:rPr>
      </w:pPr>
    </w:p>
    <w:sectPr w:rsidR="0009000F" w:rsidRPr="0009000F" w:rsidSect="009D4DCF">
      <w:footerReference w:type="default" r:id="rId29"/>
      <w:pgSz w:w="12240" w:h="15840"/>
      <w:pgMar w:top="1440" w:right="720" w:bottom="720" w:left="1440" w:header="144"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813" w:rsidRDefault="00055813" w:rsidP="005252BE">
      <w:r>
        <w:separator/>
      </w:r>
    </w:p>
  </w:endnote>
  <w:endnote w:type="continuationSeparator" w:id="0">
    <w:p w:rsidR="00055813" w:rsidRDefault="00055813" w:rsidP="00525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0809415"/>
      <w:docPartObj>
        <w:docPartGallery w:val="Page Numbers (Bottom of Page)"/>
        <w:docPartUnique/>
      </w:docPartObj>
    </w:sdtPr>
    <w:sdtEndPr>
      <w:rPr>
        <w:noProof/>
      </w:rPr>
    </w:sdtEndPr>
    <w:sdtContent>
      <w:p w:rsidR="00430459" w:rsidRDefault="00430459">
        <w:pPr>
          <w:pStyle w:val="Footer"/>
          <w:jc w:val="center"/>
        </w:pPr>
        <w:r>
          <w:fldChar w:fldCharType="begin"/>
        </w:r>
        <w:r>
          <w:instrText xml:space="preserve"> PAGE   \* MERGEFORMAT </w:instrText>
        </w:r>
        <w:r>
          <w:fldChar w:fldCharType="separate"/>
        </w:r>
        <w:r w:rsidR="00EF5781">
          <w:rPr>
            <w:noProof/>
          </w:rPr>
          <w:t>11</w:t>
        </w:r>
        <w:r>
          <w:rPr>
            <w:noProof/>
          </w:rPr>
          <w:fldChar w:fldCharType="end"/>
        </w:r>
      </w:p>
    </w:sdtContent>
  </w:sdt>
  <w:p w:rsidR="00430459" w:rsidRDefault="004304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813" w:rsidRDefault="00055813" w:rsidP="005252BE">
      <w:r>
        <w:separator/>
      </w:r>
    </w:p>
  </w:footnote>
  <w:footnote w:type="continuationSeparator" w:id="0">
    <w:p w:rsidR="00055813" w:rsidRDefault="00055813" w:rsidP="005252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71E73"/>
    <w:multiLevelType w:val="hybridMultilevel"/>
    <w:tmpl w:val="F7B2141E"/>
    <w:lvl w:ilvl="0" w:tplc="0F3CDCE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C3266B"/>
    <w:multiLevelType w:val="hybridMultilevel"/>
    <w:tmpl w:val="1C0C6D28"/>
    <w:lvl w:ilvl="0" w:tplc="F0349860">
      <w:start w:val="1"/>
      <w:numFmt w:val="upperLetter"/>
      <w:lvlText w:val="%1."/>
      <w:lvlJc w:val="left"/>
      <w:pPr>
        <w:ind w:left="1440" w:hanging="360"/>
      </w:pPr>
      <w:rPr>
        <w:rFonts w:ascii="Arial"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12F6433"/>
    <w:multiLevelType w:val="hybridMultilevel"/>
    <w:tmpl w:val="EAD0D550"/>
    <w:lvl w:ilvl="0" w:tplc="D41A625C">
      <w:start w:val="1"/>
      <w:numFmt w:val="upperLetter"/>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493163"/>
    <w:multiLevelType w:val="hybridMultilevel"/>
    <w:tmpl w:val="A6FEFA4A"/>
    <w:lvl w:ilvl="0" w:tplc="5C70A56C">
      <w:start w:val="1"/>
      <w:numFmt w:val="decimal"/>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31746CDF"/>
    <w:multiLevelType w:val="hybridMultilevel"/>
    <w:tmpl w:val="B36E3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CE6E48"/>
    <w:multiLevelType w:val="hybridMultilevel"/>
    <w:tmpl w:val="99C45F32"/>
    <w:lvl w:ilvl="0" w:tplc="AE4E7F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AB901A4"/>
    <w:multiLevelType w:val="hybridMultilevel"/>
    <w:tmpl w:val="81CCD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B32254"/>
    <w:multiLevelType w:val="hybridMultilevel"/>
    <w:tmpl w:val="F86A8D32"/>
    <w:lvl w:ilvl="0" w:tplc="FD7AEE9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A275DD"/>
    <w:multiLevelType w:val="hybridMultilevel"/>
    <w:tmpl w:val="36282F6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2D2154"/>
    <w:multiLevelType w:val="hybridMultilevel"/>
    <w:tmpl w:val="9968B078"/>
    <w:lvl w:ilvl="0" w:tplc="3BFE08E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75366068"/>
    <w:multiLevelType w:val="hybridMultilevel"/>
    <w:tmpl w:val="2E608ABE"/>
    <w:lvl w:ilvl="0" w:tplc="BC685DC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3"/>
  </w:num>
  <w:num w:numId="2">
    <w:abstractNumId w:val="10"/>
  </w:num>
  <w:num w:numId="3">
    <w:abstractNumId w:val="9"/>
  </w:num>
  <w:num w:numId="4">
    <w:abstractNumId w:val="7"/>
  </w:num>
  <w:num w:numId="5">
    <w:abstractNumId w:val="6"/>
  </w:num>
  <w:num w:numId="6">
    <w:abstractNumId w:val="0"/>
  </w:num>
  <w:num w:numId="7">
    <w:abstractNumId w:val="4"/>
  </w:num>
  <w:num w:numId="8">
    <w:abstractNumId w:val="8"/>
  </w:num>
  <w:num w:numId="9">
    <w:abstractNumId w:val="2"/>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A90"/>
    <w:rsid w:val="0000442A"/>
    <w:rsid w:val="000066B0"/>
    <w:rsid w:val="00037616"/>
    <w:rsid w:val="000405E8"/>
    <w:rsid w:val="00055813"/>
    <w:rsid w:val="00057885"/>
    <w:rsid w:val="00076B95"/>
    <w:rsid w:val="000846F3"/>
    <w:rsid w:val="0009000F"/>
    <w:rsid w:val="00093850"/>
    <w:rsid w:val="000A0F3F"/>
    <w:rsid w:val="000B3D27"/>
    <w:rsid w:val="000E3335"/>
    <w:rsid w:val="001042CA"/>
    <w:rsid w:val="00105B7C"/>
    <w:rsid w:val="00120031"/>
    <w:rsid w:val="00124C8F"/>
    <w:rsid w:val="001378E6"/>
    <w:rsid w:val="001414C0"/>
    <w:rsid w:val="00142A36"/>
    <w:rsid w:val="001500F1"/>
    <w:rsid w:val="001822A4"/>
    <w:rsid w:val="001921A4"/>
    <w:rsid w:val="001951DF"/>
    <w:rsid w:val="001A2A69"/>
    <w:rsid w:val="001A7D6F"/>
    <w:rsid w:val="001B4D27"/>
    <w:rsid w:val="001C1546"/>
    <w:rsid w:val="001C48FF"/>
    <w:rsid w:val="001C5AC6"/>
    <w:rsid w:val="001E6BA8"/>
    <w:rsid w:val="001F08D2"/>
    <w:rsid w:val="001F0B98"/>
    <w:rsid w:val="001F151E"/>
    <w:rsid w:val="001F5550"/>
    <w:rsid w:val="00201286"/>
    <w:rsid w:val="00202372"/>
    <w:rsid w:val="002117F3"/>
    <w:rsid w:val="00216359"/>
    <w:rsid w:val="00217EC2"/>
    <w:rsid w:val="0022498A"/>
    <w:rsid w:val="0022633D"/>
    <w:rsid w:val="002341BE"/>
    <w:rsid w:val="00234C43"/>
    <w:rsid w:val="00235C31"/>
    <w:rsid w:val="00245447"/>
    <w:rsid w:val="0026780E"/>
    <w:rsid w:val="00270001"/>
    <w:rsid w:val="0028594E"/>
    <w:rsid w:val="0029680A"/>
    <w:rsid w:val="002F1883"/>
    <w:rsid w:val="002F5EE2"/>
    <w:rsid w:val="00306E24"/>
    <w:rsid w:val="003139D7"/>
    <w:rsid w:val="00317F6A"/>
    <w:rsid w:val="00320E2D"/>
    <w:rsid w:val="00321E02"/>
    <w:rsid w:val="003305F7"/>
    <w:rsid w:val="00335331"/>
    <w:rsid w:val="00385B22"/>
    <w:rsid w:val="003A0693"/>
    <w:rsid w:val="003C748A"/>
    <w:rsid w:val="003E7598"/>
    <w:rsid w:val="003F53F5"/>
    <w:rsid w:val="00404B36"/>
    <w:rsid w:val="00406BB1"/>
    <w:rsid w:val="00417A17"/>
    <w:rsid w:val="00430459"/>
    <w:rsid w:val="00435F24"/>
    <w:rsid w:val="004417BD"/>
    <w:rsid w:val="0044511A"/>
    <w:rsid w:val="00464F30"/>
    <w:rsid w:val="004664B9"/>
    <w:rsid w:val="004746FD"/>
    <w:rsid w:val="00474B3F"/>
    <w:rsid w:val="00477537"/>
    <w:rsid w:val="00493EDB"/>
    <w:rsid w:val="004961AA"/>
    <w:rsid w:val="004A0148"/>
    <w:rsid w:val="004D4F83"/>
    <w:rsid w:val="004D6D78"/>
    <w:rsid w:val="004F6955"/>
    <w:rsid w:val="005015D6"/>
    <w:rsid w:val="00507E03"/>
    <w:rsid w:val="0051457A"/>
    <w:rsid w:val="005252BE"/>
    <w:rsid w:val="00532774"/>
    <w:rsid w:val="0053579C"/>
    <w:rsid w:val="005401C2"/>
    <w:rsid w:val="00542B6A"/>
    <w:rsid w:val="005456F7"/>
    <w:rsid w:val="00547264"/>
    <w:rsid w:val="005606B0"/>
    <w:rsid w:val="00572FD3"/>
    <w:rsid w:val="00580873"/>
    <w:rsid w:val="005974F3"/>
    <w:rsid w:val="005B397C"/>
    <w:rsid w:val="005B5632"/>
    <w:rsid w:val="005C5F27"/>
    <w:rsid w:val="005D23CF"/>
    <w:rsid w:val="005D5660"/>
    <w:rsid w:val="005E07DD"/>
    <w:rsid w:val="005E64BD"/>
    <w:rsid w:val="006016F1"/>
    <w:rsid w:val="0061464C"/>
    <w:rsid w:val="0063491A"/>
    <w:rsid w:val="0064249B"/>
    <w:rsid w:val="0064457A"/>
    <w:rsid w:val="00674340"/>
    <w:rsid w:val="00695123"/>
    <w:rsid w:val="0069767B"/>
    <w:rsid w:val="006A3688"/>
    <w:rsid w:val="006F1D67"/>
    <w:rsid w:val="007041D3"/>
    <w:rsid w:val="0070551F"/>
    <w:rsid w:val="007172EC"/>
    <w:rsid w:val="00743102"/>
    <w:rsid w:val="007567FF"/>
    <w:rsid w:val="0077729F"/>
    <w:rsid w:val="00796BBE"/>
    <w:rsid w:val="007B4C64"/>
    <w:rsid w:val="007C777D"/>
    <w:rsid w:val="007F3B46"/>
    <w:rsid w:val="007F42E7"/>
    <w:rsid w:val="007F587F"/>
    <w:rsid w:val="008100CE"/>
    <w:rsid w:val="008125AE"/>
    <w:rsid w:val="00823656"/>
    <w:rsid w:val="00833426"/>
    <w:rsid w:val="00842D05"/>
    <w:rsid w:val="00846DEE"/>
    <w:rsid w:val="00854DD5"/>
    <w:rsid w:val="00881CBC"/>
    <w:rsid w:val="008A5252"/>
    <w:rsid w:val="008C58F2"/>
    <w:rsid w:val="008C767A"/>
    <w:rsid w:val="008D02A7"/>
    <w:rsid w:val="008E5094"/>
    <w:rsid w:val="008F1F13"/>
    <w:rsid w:val="008F63B2"/>
    <w:rsid w:val="00913824"/>
    <w:rsid w:val="009228EA"/>
    <w:rsid w:val="009378FE"/>
    <w:rsid w:val="00956C28"/>
    <w:rsid w:val="00960E56"/>
    <w:rsid w:val="00973877"/>
    <w:rsid w:val="00983357"/>
    <w:rsid w:val="009A7D16"/>
    <w:rsid w:val="009C54B6"/>
    <w:rsid w:val="009D4DCF"/>
    <w:rsid w:val="009E7260"/>
    <w:rsid w:val="009F0252"/>
    <w:rsid w:val="00A17F7D"/>
    <w:rsid w:val="00A25658"/>
    <w:rsid w:val="00A47311"/>
    <w:rsid w:val="00A50DDB"/>
    <w:rsid w:val="00A5103D"/>
    <w:rsid w:val="00A55315"/>
    <w:rsid w:val="00A737F4"/>
    <w:rsid w:val="00A80890"/>
    <w:rsid w:val="00A90963"/>
    <w:rsid w:val="00AB560E"/>
    <w:rsid w:val="00AC57FA"/>
    <w:rsid w:val="00AC5A4A"/>
    <w:rsid w:val="00AD16FF"/>
    <w:rsid w:val="00AE46CB"/>
    <w:rsid w:val="00B00AA6"/>
    <w:rsid w:val="00B03385"/>
    <w:rsid w:val="00B03646"/>
    <w:rsid w:val="00B244A9"/>
    <w:rsid w:val="00B352B8"/>
    <w:rsid w:val="00B5525D"/>
    <w:rsid w:val="00B57A01"/>
    <w:rsid w:val="00B77571"/>
    <w:rsid w:val="00B80694"/>
    <w:rsid w:val="00B83770"/>
    <w:rsid w:val="00B85E4E"/>
    <w:rsid w:val="00B901A4"/>
    <w:rsid w:val="00B9485B"/>
    <w:rsid w:val="00BA4691"/>
    <w:rsid w:val="00BB29E3"/>
    <w:rsid w:val="00BB5E11"/>
    <w:rsid w:val="00BD5B80"/>
    <w:rsid w:val="00BE0CDE"/>
    <w:rsid w:val="00C04054"/>
    <w:rsid w:val="00C10648"/>
    <w:rsid w:val="00C1181C"/>
    <w:rsid w:val="00C36609"/>
    <w:rsid w:val="00C43745"/>
    <w:rsid w:val="00C619C0"/>
    <w:rsid w:val="00C63E80"/>
    <w:rsid w:val="00C645E1"/>
    <w:rsid w:val="00C775BB"/>
    <w:rsid w:val="00CA04B5"/>
    <w:rsid w:val="00CA245D"/>
    <w:rsid w:val="00CC165A"/>
    <w:rsid w:val="00CC453D"/>
    <w:rsid w:val="00CC7193"/>
    <w:rsid w:val="00CC7490"/>
    <w:rsid w:val="00D220E0"/>
    <w:rsid w:val="00D33876"/>
    <w:rsid w:val="00D40F9B"/>
    <w:rsid w:val="00D45DD5"/>
    <w:rsid w:val="00D45EE8"/>
    <w:rsid w:val="00D50F23"/>
    <w:rsid w:val="00D519D9"/>
    <w:rsid w:val="00D529DD"/>
    <w:rsid w:val="00D53F82"/>
    <w:rsid w:val="00D611D4"/>
    <w:rsid w:val="00D74189"/>
    <w:rsid w:val="00DB1D44"/>
    <w:rsid w:val="00DB4D35"/>
    <w:rsid w:val="00DB75AB"/>
    <w:rsid w:val="00DC546A"/>
    <w:rsid w:val="00DE2C70"/>
    <w:rsid w:val="00E02043"/>
    <w:rsid w:val="00E04F57"/>
    <w:rsid w:val="00E267D8"/>
    <w:rsid w:val="00E33652"/>
    <w:rsid w:val="00E444E2"/>
    <w:rsid w:val="00E4788A"/>
    <w:rsid w:val="00E52130"/>
    <w:rsid w:val="00E52E4C"/>
    <w:rsid w:val="00E64B55"/>
    <w:rsid w:val="00E72394"/>
    <w:rsid w:val="00E80346"/>
    <w:rsid w:val="00E8065D"/>
    <w:rsid w:val="00E86D2B"/>
    <w:rsid w:val="00E97CCC"/>
    <w:rsid w:val="00EA59D3"/>
    <w:rsid w:val="00EB3A90"/>
    <w:rsid w:val="00EB77E9"/>
    <w:rsid w:val="00EC5664"/>
    <w:rsid w:val="00ED343B"/>
    <w:rsid w:val="00EF5781"/>
    <w:rsid w:val="00F22302"/>
    <w:rsid w:val="00F36755"/>
    <w:rsid w:val="00F5325D"/>
    <w:rsid w:val="00F5331E"/>
    <w:rsid w:val="00F562E6"/>
    <w:rsid w:val="00F875E1"/>
    <w:rsid w:val="00FB4F2E"/>
    <w:rsid w:val="00FC45E2"/>
    <w:rsid w:val="00FC7686"/>
    <w:rsid w:val="00FD358C"/>
    <w:rsid w:val="00FF4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aj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64B55"/>
    <w:pPr>
      <w:keepNext/>
      <w:keepLines/>
      <w:spacing w:before="480"/>
      <w:outlineLvl w:val="0"/>
    </w:pPr>
    <w:rPr>
      <w:rFonts w:asciiTheme="majorHAnsi" w:eastAsiaTheme="majorEastAsia" w:hAnsiTheme="majorHAns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0442A"/>
    <w:pPr>
      <w:spacing w:after="200"/>
    </w:pPr>
    <w:rPr>
      <w:rFonts w:asciiTheme="majorHAnsi" w:hAnsiTheme="majorHAnsi"/>
      <w:caps/>
      <w:spacing w:val="10"/>
      <w:sz w:val="18"/>
      <w:szCs w:val="18"/>
    </w:rPr>
  </w:style>
  <w:style w:type="paragraph" w:styleId="ListParagraph">
    <w:name w:val="List Paragraph"/>
    <w:basedOn w:val="Normal"/>
    <w:uiPriority w:val="34"/>
    <w:qFormat/>
    <w:rsid w:val="005252BE"/>
    <w:pPr>
      <w:spacing w:after="200"/>
      <w:ind w:left="720"/>
      <w:contextualSpacing/>
    </w:pPr>
    <w:rPr>
      <w:rFonts w:asciiTheme="majorHAnsi" w:hAnsiTheme="majorHAnsi"/>
    </w:rPr>
  </w:style>
  <w:style w:type="paragraph" w:styleId="Header">
    <w:name w:val="header"/>
    <w:basedOn w:val="Normal"/>
    <w:link w:val="HeaderChar"/>
    <w:uiPriority w:val="99"/>
    <w:unhideWhenUsed/>
    <w:rsid w:val="005252BE"/>
    <w:pPr>
      <w:tabs>
        <w:tab w:val="center" w:pos="4680"/>
        <w:tab w:val="right" w:pos="9360"/>
      </w:tabs>
    </w:pPr>
  </w:style>
  <w:style w:type="character" w:customStyle="1" w:styleId="HeaderChar">
    <w:name w:val="Header Char"/>
    <w:basedOn w:val="DefaultParagraphFont"/>
    <w:link w:val="Header"/>
    <w:uiPriority w:val="99"/>
    <w:rsid w:val="005252BE"/>
  </w:style>
  <w:style w:type="paragraph" w:styleId="Footer">
    <w:name w:val="footer"/>
    <w:basedOn w:val="Normal"/>
    <w:link w:val="FooterChar"/>
    <w:uiPriority w:val="99"/>
    <w:unhideWhenUsed/>
    <w:rsid w:val="005252BE"/>
    <w:pPr>
      <w:tabs>
        <w:tab w:val="center" w:pos="4680"/>
        <w:tab w:val="right" w:pos="9360"/>
      </w:tabs>
    </w:pPr>
  </w:style>
  <w:style w:type="character" w:customStyle="1" w:styleId="FooterChar">
    <w:name w:val="Footer Char"/>
    <w:basedOn w:val="DefaultParagraphFont"/>
    <w:link w:val="Footer"/>
    <w:uiPriority w:val="99"/>
    <w:rsid w:val="005252BE"/>
  </w:style>
  <w:style w:type="character" w:customStyle="1" w:styleId="Heading1Char">
    <w:name w:val="Heading 1 Char"/>
    <w:basedOn w:val="DefaultParagraphFont"/>
    <w:link w:val="Heading1"/>
    <w:uiPriority w:val="9"/>
    <w:rsid w:val="00E64B5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507E03"/>
    <w:rPr>
      <w:rFonts w:ascii="Tahoma" w:hAnsi="Tahoma" w:cs="Tahoma"/>
      <w:sz w:val="16"/>
      <w:szCs w:val="16"/>
    </w:rPr>
  </w:style>
  <w:style w:type="character" w:customStyle="1" w:styleId="BalloonTextChar">
    <w:name w:val="Balloon Text Char"/>
    <w:basedOn w:val="DefaultParagraphFont"/>
    <w:link w:val="BalloonText"/>
    <w:uiPriority w:val="99"/>
    <w:semiHidden/>
    <w:rsid w:val="00507E03"/>
    <w:rPr>
      <w:rFonts w:ascii="Tahoma" w:hAnsi="Tahoma" w:cs="Tahoma"/>
      <w:sz w:val="16"/>
      <w:szCs w:val="16"/>
    </w:rPr>
  </w:style>
  <w:style w:type="character" w:styleId="Hyperlink">
    <w:name w:val="Hyperlink"/>
    <w:basedOn w:val="DefaultParagraphFont"/>
    <w:uiPriority w:val="99"/>
    <w:unhideWhenUsed/>
    <w:rsid w:val="0009000F"/>
    <w:rPr>
      <w:color w:val="0000FF"/>
      <w:u w:val="single"/>
    </w:rPr>
  </w:style>
  <w:style w:type="paragraph" w:styleId="NormalWeb">
    <w:name w:val="Normal (Web)"/>
    <w:basedOn w:val="Normal"/>
    <w:uiPriority w:val="99"/>
    <w:unhideWhenUsed/>
    <w:rsid w:val="0009000F"/>
    <w:pPr>
      <w:spacing w:before="100" w:beforeAutospacing="1" w:after="100" w:afterAutospacing="1"/>
    </w:pPr>
    <w:rPr>
      <w:rFonts w:ascii="Times New Roman" w:eastAsia="Calibri"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aj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64B55"/>
    <w:pPr>
      <w:keepNext/>
      <w:keepLines/>
      <w:spacing w:before="480"/>
      <w:outlineLvl w:val="0"/>
    </w:pPr>
    <w:rPr>
      <w:rFonts w:asciiTheme="majorHAnsi" w:eastAsiaTheme="majorEastAsia" w:hAnsiTheme="majorHAns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00442A"/>
    <w:pPr>
      <w:spacing w:after="200"/>
    </w:pPr>
    <w:rPr>
      <w:rFonts w:asciiTheme="majorHAnsi" w:hAnsiTheme="majorHAnsi"/>
      <w:caps/>
      <w:spacing w:val="10"/>
      <w:sz w:val="18"/>
      <w:szCs w:val="18"/>
    </w:rPr>
  </w:style>
  <w:style w:type="paragraph" w:styleId="ListParagraph">
    <w:name w:val="List Paragraph"/>
    <w:basedOn w:val="Normal"/>
    <w:uiPriority w:val="34"/>
    <w:qFormat/>
    <w:rsid w:val="005252BE"/>
    <w:pPr>
      <w:spacing w:after="200"/>
      <w:ind w:left="720"/>
      <w:contextualSpacing/>
    </w:pPr>
    <w:rPr>
      <w:rFonts w:asciiTheme="majorHAnsi" w:hAnsiTheme="majorHAnsi"/>
    </w:rPr>
  </w:style>
  <w:style w:type="paragraph" w:styleId="Header">
    <w:name w:val="header"/>
    <w:basedOn w:val="Normal"/>
    <w:link w:val="HeaderChar"/>
    <w:uiPriority w:val="99"/>
    <w:unhideWhenUsed/>
    <w:rsid w:val="005252BE"/>
    <w:pPr>
      <w:tabs>
        <w:tab w:val="center" w:pos="4680"/>
        <w:tab w:val="right" w:pos="9360"/>
      </w:tabs>
    </w:pPr>
  </w:style>
  <w:style w:type="character" w:customStyle="1" w:styleId="HeaderChar">
    <w:name w:val="Header Char"/>
    <w:basedOn w:val="DefaultParagraphFont"/>
    <w:link w:val="Header"/>
    <w:uiPriority w:val="99"/>
    <w:rsid w:val="005252BE"/>
  </w:style>
  <w:style w:type="paragraph" w:styleId="Footer">
    <w:name w:val="footer"/>
    <w:basedOn w:val="Normal"/>
    <w:link w:val="FooterChar"/>
    <w:uiPriority w:val="99"/>
    <w:unhideWhenUsed/>
    <w:rsid w:val="005252BE"/>
    <w:pPr>
      <w:tabs>
        <w:tab w:val="center" w:pos="4680"/>
        <w:tab w:val="right" w:pos="9360"/>
      </w:tabs>
    </w:pPr>
  </w:style>
  <w:style w:type="character" w:customStyle="1" w:styleId="FooterChar">
    <w:name w:val="Footer Char"/>
    <w:basedOn w:val="DefaultParagraphFont"/>
    <w:link w:val="Footer"/>
    <w:uiPriority w:val="99"/>
    <w:rsid w:val="005252BE"/>
  </w:style>
  <w:style w:type="character" w:customStyle="1" w:styleId="Heading1Char">
    <w:name w:val="Heading 1 Char"/>
    <w:basedOn w:val="DefaultParagraphFont"/>
    <w:link w:val="Heading1"/>
    <w:uiPriority w:val="9"/>
    <w:rsid w:val="00E64B55"/>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507E03"/>
    <w:rPr>
      <w:rFonts w:ascii="Tahoma" w:hAnsi="Tahoma" w:cs="Tahoma"/>
      <w:sz w:val="16"/>
      <w:szCs w:val="16"/>
    </w:rPr>
  </w:style>
  <w:style w:type="character" w:customStyle="1" w:styleId="BalloonTextChar">
    <w:name w:val="Balloon Text Char"/>
    <w:basedOn w:val="DefaultParagraphFont"/>
    <w:link w:val="BalloonText"/>
    <w:uiPriority w:val="99"/>
    <w:semiHidden/>
    <w:rsid w:val="00507E03"/>
    <w:rPr>
      <w:rFonts w:ascii="Tahoma" w:hAnsi="Tahoma" w:cs="Tahoma"/>
      <w:sz w:val="16"/>
      <w:szCs w:val="16"/>
    </w:rPr>
  </w:style>
  <w:style w:type="character" w:styleId="Hyperlink">
    <w:name w:val="Hyperlink"/>
    <w:basedOn w:val="DefaultParagraphFont"/>
    <w:uiPriority w:val="99"/>
    <w:unhideWhenUsed/>
    <w:rsid w:val="0009000F"/>
    <w:rPr>
      <w:color w:val="0000FF"/>
      <w:u w:val="single"/>
    </w:rPr>
  </w:style>
  <w:style w:type="paragraph" w:styleId="NormalWeb">
    <w:name w:val="Normal (Web)"/>
    <w:basedOn w:val="Normal"/>
    <w:uiPriority w:val="99"/>
    <w:unhideWhenUsed/>
    <w:rsid w:val="0009000F"/>
    <w:pPr>
      <w:spacing w:before="100" w:beforeAutospacing="1" w:after="100" w:afterAutospacing="1"/>
    </w:pPr>
    <w:rPr>
      <w:rFonts w:ascii="Times New Roman" w:eastAsia="Calibri"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yperlink" Target="http://www.med.harvard.edu/AANLIB/home.html" TargetMode="External"/><Relationship Id="rId3" Type="http://schemas.microsoft.com/office/2007/relationships/stylesWithEffects" Target="stylesWithEffects.xml"/><Relationship Id="rId21" Type="http://schemas.openxmlformats.org/officeDocument/2006/relationships/hyperlink" Target="http://www.hms.harvard.edu/research/brain/atlas.html"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www.med.harvard.edu/AANLIB/home.html"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mouse.brain-map.org/static/atlas"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human.brain-map.org/mri_viewers/data"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human.brain-map.org/mri_viewers/data" TargetMode="External"/><Relationship Id="rId28" Type="http://schemas.openxmlformats.org/officeDocument/2006/relationships/hyperlink" Target="http://instruct.uwo.ca/anatomy/530/ratpix.pdf" TargetMode="External"/><Relationship Id="rId10" Type="http://schemas.openxmlformats.org/officeDocument/2006/relationships/image" Target="media/image3.jpeg"/><Relationship Id="rId19" Type="http://schemas.openxmlformats.org/officeDocument/2006/relationships/hyperlink" Target="http://mouse.brain-map.org/atlas/coronal/legend.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http://www.hms.harvard.edu/research/brain/atlas.html" TargetMode="External"/><Relationship Id="rId27" Type="http://schemas.openxmlformats.org/officeDocument/2006/relationships/hyperlink" Target="http://www.loni.ucla.edu/Atlases/index.jsp"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0F0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5031</TotalTime>
  <Pages>11</Pages>
  <Words>3353</Words>
  <Characters>19117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UCHC</Company>
  <LinksUpToDate>false</LinksUpToDate>
  <CharactersWithSpaces>22426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Potashner,Steven J.</dc:creator>
  <cp:lastModifiedBy>Potashner,Steven J.</cp:lastModifiedBy>
  <cp:revision>229</cp:revision>
  <dcterms:created xsi:type="dcterms:W3CDTF">2012-09-12T16:34:00Z</dcterms:created>
  <dcterms:modified xsi:type="dcterms:W3CDTF">2013-01-22T20:02:00Z</dcterms:modified>
</cp:coreProperties>
</file>